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51" w:rsidRPr="00943686" w:rsidRDefault="008C0651" w:rsidP="00832872">
      <w:pPr>
        <w:jc w:val="right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  <w:r w:rsidR="00832872" w:rsidRPr="00943686">
        <w:rPr>
          <w:rFonts w:ascii="Times New Roman" w:hAnsi="Times New Roman" w:cs="Times New Roman"/>
          <w:sz w:val="24"/>
          <w:szCs w:val="24"/>
        </w:rPr>
        <w:t>Zarządzenie Rektora nr</w:t>
      </w:r>
      <w:r w:rsidR="00600A2E">
        <w:rPr>
          <w:rFonts w:ascii="Times New Roman" w:hAnsi="Times New Roman" w:cs="Times New Roman"/>
          <w:sz w:val="24"/>
          <w:szCs w:val="24"/>
        </w:rPr>
        <w:t xml:space="preserve"> 2/</w:t>
      </w:r>
      <w:r w:rsidR="00832872" w:rsidRPr="00943686">
        <w:rPr>
          <w:rFonts w:ascii="Times New Roman" w:hAnsi="Times New Roman" w:cs="Times New Roman"/>
          <w:sz w:val="24"/>
          <w:szCs w:val="24"/>
        </w:rPr>
        <w:t>2019</w:t>
      </w:r>
    </w:p>
    <w:p w:rsidR="008C0651" w:rsidRPr="00943686" w:rsidRDefault="008C0651" w:rsidP="008C0651">
      <w:pPr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DE3" w:rsidRPr="00943686" w:rsidRDefault="008C0651" w:rsidP="00B3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86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5A6312" w:rsidRPr="00943686" w:rsidRDefault="008C0651" w:rsidP="00B3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86">
        <w:rPr>
          <w:rFonts w:ascii="Times New Roman" w:hAnsi="Times New Roman" w:cs="Times New Roman"/>
          <w:b/>
          <w:sz w:val="24"/>
          <w:szCs w:val="24"/>
        </w:rPr>
        <w:t xml:space="preserve">przyznawania świadczeń </w:t>
      </w:r>
      <w:r w:rsidR="00D90A7B" w:rsidRPr="00943686">
        <w:rPr>
          <w:rFonts w:ascii="Times New Roman" w:hAnsi="Times New Roman" w:cs="Times New Roman"/>
          <w:b/>
          <w:sz w:val="24"/>
          <w:szCs w:val="24"/>
        </w:rPr>
        <w:t xml:space="preserve">dla studentów </w:t>
      </w:r>
      <w:r w:rsidR="005A6312" w:rsidRPr="00943686">
        <w:rPr>
          <w:rFonts w:ascii="Times New Roman" w:hAnsi="Times New Roman" w:cs="Times New Roman"/>
          <w:b/>
          <w:sz w:val="24"/>
          <w:szCs w:val="24"/>
        </w:rPr>
        <w:t>Kaszubsko-Pomorskiej Szkoły Wyższej w Wejherowie</w:t>
      </w:r>
    </w:p>
    <w:p w:rsidR="00312517" w:rsidRPr="00943686" w:rsidRDefault="00312517" w:rsidP="00231E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2517" w:rsidRPr="00943686" w:rsidRDefault="00312517" w:rsidP="00231E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0651" w:rsidRPr="00943686" w:rsidRDefault="008C0651" w:rsidP="00231E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3686">
        <w:rPr>
          <w:rFonts w:ascii="Times New Roman" w:hAnsi="Times New Roman" w:cs="Times New Roman"/>
          <w:sz w:val="24"/>
          <w:szCs w:val="24"/>
          <w:u w:val="single"/>
        </w:rPr>
        <w:t>Postanowienia ogólne</w:t>
      </w:r>
    </w:p>
    <w:p w:rsidR="00B83DEB" w:rsidRPr="00943686" w:rsidRDefault="00B83DEB" w:rsidP="00231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2C3" w:rsidRPr="00943686" w:rsidRDefault="008C0651" w:rsidP="00231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1.</w:t>
      </w:r>
    </w:p>
    <w:p w:rsidR="00B96DFE" w:rsidRPr="00943686" w:rsidRDefault="00B96DFE" w:rsidP="00231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A7B" w:rsidRPr="00943686" w:rsidRDefault="008C0651" w:rsidP="008C0651">
      <w:pPr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1.  Regulamin określa zasady ustalania wysokości, przyznawania i wypłacania </w:t>
      </w:r>
    </w:p>
    <w:p w:rsidR="005A6312" w:rsidRPr="00943686" w:rsidRDefault="00D90A7B" w:rsidP="008C0651">
      <w:pPr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    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świadczeń dla studentów w formie: </w:t>
      </w:r>
    </w:p>
    <w:p w:rsidR="00312517" w:rsidRPr="00943686" w:rsidRDefault="00312517" w:rsidP="008C0651">
      <w:pPr>
        <w:rPr>
          <w:rFonts w:ascii="Times New Roman" w:hAnsi="Times New Roman" w:cs="Times New Roman"/>
          <w:sz w:val="24"/>
          <w:szCs w:val="24"/>
        </w:rPr>
      </w:pPr>
    </w:p>
    <w:p w:rsidR="003A47E0" w:rsidRPr="00943686" w:rsidRDefault="008C0651" w:rsidP="00312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stypendium socjalnego;</w:t>
      </w:r>
    </w:p>
    <w:p w:rsidR="005A6312" w:rsidRPr="00943686" w:rsidRDefault="008C0651" w:rsidP="00312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stypendium dla osób niepełnosprawnych; </w:t>
      </w:r>
    </w:p>
    <w:p w:rsidR="005A6312" w:rsidRPr="00943686" w:rsidRDefault="008C0651" w:rsidP="00312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stypendium rektora; </w:t>
      </w:r>
    </w:p>
    <w:p w:rsidR="005A6312" w:rsidRPr="00943686" w:rsidRDefault="008C0651" w:rsidP="00312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zapomogi; </w:t>
      </w:r>
    </w:p>
    <w:p w:rsidR="00312517" w:rsidRPr="00943686" w:rsidRDefault="00312517" w:rsidP="003125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3581" w:rsidRPr="00943686" w:rsidRDefault="008C0651" w:rsidP="00312517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tym szczegółowe kryteria i tryb udzielania świadczeń dla studentów, sposób wyłaniania studentów mogących otrzymać stypendium rektora, wzory wniosków o przyznanie świadczeń, wzór oświadczenia o niepobieraniu świadczeń na innym kierunku studiów oraz sposób udokumentowania sytuacji materialnej studenta. </w:t>
      </w:r>
    </w:p>
    <w:p w:rsidR="00312517" w:rsidRPr="00943686" w:rsidRDefault="00312517" w:rsidP="0031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12" w:rsidRPr="00943686" w:rsidRDefault="008C0651" w:rsidP="00312517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2.  Użyte w regulaminie określenia oznaczają:  </w:t>
      </w:r>
    </w:p>
    <w:p w:rsidR="00312517" w:rsidRPr="00943686" w:rsidRDefault="00312517" w:rsidP="0031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F29" w:rsidRPr="00943686" w:rsidRDefault="008C0651" w:rsidP="00EA2E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dochód – dochód w rozumieniu ustawy o świadczeniach rodzinnych; </w:t>
      </w:r>
    </w:p>
    <w:p w:rsidR="003D4F29" w:rsidRPr="00943686" w:rsidRDefault="008C0651" w:rsidP="00EA2E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dochód rodziny – suma dochodów członków rodziny; </w:t>
      </w:r>
    </w:p>
    <w:p w:rsidR="003D4F29" w:rsidRPr="00943686" w:rsidRDefault="008C0651" w:rsidP="00EA2E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dochód członka rodziny – przeciętny miesięczny dochód członka rodziny osiągnięty w roku kalendarzowym poprzedzającym okres zasiłkowy, z zastrzeżeniem art. 5 ust. 4-4c ustawy o świadczeniach rodzinnych; </w:t>
      </w:r>
    </w:p>
    <w:p w:rsidR="003D4F29" w:rsidRPr="00943686" w:rsidRDefault="008C0651" w:rsidP="00EA2EDF">
      <w:pPr>
        <w:pStyle w:val="Akapitzlist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dochód osoby uczącej się albo dziecka pozostającego pod opieką opiekuna prawnego – przeciętny miesięczny dochód uzyskany w roku kalendarzowym poprzedzającym okres zasiłkowy, z zastrzeżeniem art. 5 ust. 4-4c ustawy o świadczeniach rodzinnych; </w:t>
      </w:r>
    </w:p>
    <w:p w:rsidR="008C0651" w:rsidRPr="00943686" w:rsidRDefault="008C0651" w:rsidP="00DE35E9">
      <w:pPr>
        <w:pStyle w:val="Akapitzlist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dziecko – dziecko własne, małżonka, przysposobione oraz dziecko, w sprawie którego toczy się postępowanie o przysposobienie, lub dziecko znajdujące się pod opieką prawną; </w:t>
      </w:r>
    </w:p>
    <w:p w:rsidR="003D4F29" w:rsidRPr="00943686" w:rsidRDefault="008C0651" w:rsidP="00DE35E9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gospodarstwo rolne – gospodarstwo rolne w rozumieniu przepisów o podatku rolnym, czyli grunty sklasyfikowane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organizacyjnej, w tym spółki, nieposiadającej osobowości prawnej.  </w:t>
      </w:r>
    </w:p>
    <w:p w:rsidR="003D4F29" w:rsidRPr="00943686" w:rsidRDefault="008C0651" w:rsidP="00DE35E9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instytucja zapewniająca całodobowe utrzymanie – dom pomocy społecznej, młodzieżowy ośrodek wychowawczy, schronisko dla nieletnich, zakład poprawczy, areszt śledczy, zakład karny, szkoła wojskowa lub inna szkoła, jeżeli instytucje te zapewniają nieodpłatnie pełne utrzymanie; </w:t>
      </w:r>
    </w:p>
    <w:p w:rsidR="003D4F29" w:rsidRPr="00943686" w:rsidRDefault="008C0651" w:rsidP="00DE35E9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niepełnosprawne dziecko – dziecko w wieku do ukończenia 16. roku życia legitymujące się orzeczeniem o niepełnosprawności określonym w przepisach o rehabilitacji zawodowej i społecznej oraz zatrudnianiu osób niepełnosprawnych; </w:t>
      </w:r>
    </w:p>
    <w:p w:rsidR="003D4F29" w:rsidRPr="00943686" w:rsidRDefault="008C0651" w:rsidP="00DE35E9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osoba pozostająca na utrzymaniu – członek rodziny utrzymujący się z połączonych dochodów osób będących tą rodziną; </w:t>
      </w:r>
    </w:p>
    <w:p w:rsidR="003D4F29" w:rsidRPr="00943686" w:rsidRDefault="008C0651" w:rsidP="00DE35E9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lastRenderedPageBreak/>
        <w:t xml:space="preserve">osoba ucząca się – osoba pełnoletnia ucząca się, niepozostająca na utrzymaniu rodziców w związku z ich śmiercią lub w związku z ustaleniem wyrokiem sądowym lub ugodą sądową prawa do alimentów z ich strony; </w:t>
      </w:r>
    </w:p>
    <w:p w:rsidR="003D4F29" w:rsidRPr="00943686" w:rsidRDefault="008C0651" w:rsidP="00DE35E9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opiekun faktyczny dziecka – osoba faktycznie opiekująca się dzieckiem, jeżeli wystąpiła z wnioskiem do sądu rodzinnego o przysposobienie dziecka; </w:t>
      </w:r>
    </w:p>
    <w:p w:rsidR="003D4F29" w:rsidRPr="00943686" w:rsidRDefault="008C0651" w:rsidP="00DE35E9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rodzina – członkowie rodziny: a) student, b) małżonek studenta, a także będące na utrzymaniu studenta lub jego małżonka dzieci niepełnoletnie, dzieci pobierające naukę do 26. roku życia, a jeżeli 26. rok życia przypada w ostatnim roku studiów, do ich ukończenia, oraz dzieci niepełnosprawne bez względu na wiek, c) rodzice, opiekunowie prawni lub faktyczni studenta i będące na ich utrzymaniu dzieci niepełnoletnie, dzieci pobierające naukę do 26. roku życia, a jeżeli 26. rok życia przypada w ostatnim roku studiów, do ich ukończenia, oraz dzieci niepełnosprawne bez względu na wiek; </w:t>
      </w:r>
    </w:p>
    <w:p w:rsidR="003D4F29" w:rsidRPr="00943686" w:rsidRDefault="008C0651" w:rsidP="001705A4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zatrudnienie lub inna praca zarobkowa – wykonywanie pracy na podstawie stosunku pracy, stosunku służbowego, umowy o pracę nakładczą oraz wykonywanie pracy lub świadczenie usług na postawie umowy agencyjnej, umowy zlecenia, umowy o dzieło albo w okresie członkostwa w rolniczej spółdzielni produkcyjnej, spółdzielni kółek rolniczych lub spółdzielni usług rolniczych, a także prowadzenie pozarolniczej działalności gospodarczej;</w:t>
      </w:r>
    </w:p>
    <w:p w:rsidR="003D4F29" w:rsidRPr="00943686" w:rsidRDefault="008C0651" w:rsidP="00DE35E9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b/>
          <w:sz w:val="24"/>
          <w:szCs w:val="24"/>
        </w:rPr>
        <w:t>utrata dochodu</w:t>
      </w:r>
      <w:r w:rsidRPr="00943686">
        <w:rPr>
          <w:rFonts w:ascii="Times New Roman" w:hAnsi="Times New Roman" w:cs="Times New Roman"/>
          <w:sz w:val="24"/>
          <w:szCs w:val="24"/>
        </w:rPr>
        <w:t xml:space="preserve"> – utrata dochodu spowodowana: </w:t>
      </w:r>
    </w:p>
    <w:p w:rsidR="003D4F29" w:rsidRPr="00943686" w:rsidRDefault="008C0651" w:rsidP="00EA2ED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uzyskaniem prawa do urlopu wychowawczego, </w:t>
      </w:r>
    </w:p>
    <w:p w:rsidR="003D4F29" w:rsidRPr="00943686" w:rsidRDefault="008C0651" w:rsidP="00EA2ED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utratą zasiłku lub stypendium dla bezrobotnych, </w:t>
      </w:r>
    </w:p>
    <w:p w:rsidR="003D4F29" w:rsidRPr="00943686" w:rsidRDefault="008C0651" w:rsidP="00EA2ED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utratą zatrudnienia lub innej pracy zarobkowej, </w:t>
      </w:r>
    </w:p>
    <w:p w:rsidR="003D4F29" w:rsidRPr="00943686" w:rsidRDefault="008C0651" w:rsidP="00EA2ED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utratą zasiłku przedemerytalnego lub świadczenia przedemerytalnego, nauczycielskiego świadczenia kompensacyjnego, a także emerytury lub renty, renty rodzinnej lub renty socjalnej, </w:t>
      </w:r>
    </w:p>
    <w:p w:rsidR="008C0651" w:rsidRPr="00943686" w:rsidRDefault="008C0651" w:rsidP="00EA2ED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wykreśleniem z rejestru pozarolniczej działalności gospodarczej lub zawieszeniem jej wykonywania w rozumieniu art. 16b ustawy z dnia 20 grudnia 1990 r. o ubezpieczeniu społecznym rolników (tekst jedn. Dz. U. z 2017 r. poz. 2336, z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. zm.) lub art. 36 aa ust. 1 ustawy z dnia 13 października 1998 r. o systemie ubezpieczeń społecznych (tekst jedn. Dz. U. z 2017 r. poz. 1778, z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. zm.),  </w:t>
      </w:r>
    </w:p>
    <w:p w:rsidR="003D4F29" w:rsidRPr="00943686" w:rsidRDefault="008C0651" w:rsidP="00EA2ED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utratą zasiłku chorobowego, świadczenia rehabilitacyjnego lub zasiłku macierzyńskiego, przysługujących po utracie zatrudnienia lub innej pracy zarobkowej, </w:t>
      </w:r>
    </w:p>
    <w:p w:rsidR="003D4F29" w:rsidRPr="00943686" w:rsidRDefault="008C0651" w:rsidP="00EA2ED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</w:t>
      </w:r>
    </w:p>
    <w:p w:rsidR="003D4F29" w:rsidRPr="00943686" w:rsidRDefault="008C0651" w:rsidP="00EA2ED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utratą świadczenia rodzicielskiego, </w:t>
      </w:r>
    </w:p>
    <w:p w:rsidR="003D4F29" w:rsidRPr="00943686" w:rsidRDefault="008C0651" w:rsidP="00EA2ED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utratą zasiłku macierzyńskiego, o którym mowa w przepisach o ubezpieczeniu społecznym rolników, </w:t>
      </w:r>
    </w:p>
    <w:p w:rsidR="003D4F29" w:rsidRDefault="008C0651" w:rsidP="00EA2ED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utratą stypendium doktoranckiego określonego w art. 20</w:t>
      </w:r>
      <w:r w:rsidR="006862ED">
        <w:rPr>
          <w:rFonts w:ascii="Times New Roman" w:hAnsi="Times New Roman" w:cs="Times New Roman"/>
          <w:sz w:val="24"/>
          <w:szCs w:val="24"/>
        </w:rPr>
        <w:t>9</w:t>
      </w:r>
      <w:r w:rsidRPr="00943686">
        <w:rPr>
          <w:rFonts w:ascii="Times New Roman" w:hAnsi="Times New Roman" w:cs="Times New Roman"/>
          <w:sz w:val="24"/>
          <w:szCs w:val="24"/>
        </w:rPr>
        <w:t xml:space="preserve"> ust. 1 ustawy Prawo o szkolnictwie wyższym</w:t>
      </w:r>
      <w:r w:rsidR="006862ED">
        <w:rPr>
          <w:rFonts w:ascii="Times New Roman" w:hAnsi="Times New Roman" w:cs="Times New Roman"/>
          <w:sz w:val="24"/>
          <w:szCs w:val="24"/>
        </w:rPr>
        <w:t xml:space="preserve"> i nauce. </w:t>
      </w:r>
    </w:p>
    <w:p w:rsidR="00943686" w:rsidRPr="00943686" w:rsidRDefault="00943686" w:rsidP="009436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4F29" w:rsidRPr="00943686" w:rsidRDefault="008C0651" w:rsidP="00DE35E9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b/>
          <w:sz w:val="24"/>
          <w:szCs w:val="24"/>
        </w:rPr>
        <w:t>uzyskanie dochodu</w:t>
      </w:r>
      <w:r w:rsidRPr="00943686">
        <w:rPr>
          <w:rFonts w:ascii="Times New Roman" w:hAnsi="Times New Roman" w:cs="Times New Roman"/>
          <w:sz w:val="24"/>
          <w:szCs w:val="24"/>
        </w:rPr>
        <w:t xml:space="preserve"> – uzyskanie dochodu spowodowane: </w:t>
      </w:r>
    </w:p>
    <w:p w:rsidR="003D4F29" w:rsidRPr="00943686" w:rsidRDefault="008C0651" w:rsidP="00284D2D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zakończeniem urlopu wychowawczego, </w:t>
      </w:r>
    </w:p>
    <w:p w:rsidR="003D4F29" w:rsidRPr="00943686" w:rsidRDefault="008C0651" w:rsidP="00284D2D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uzyskaniem zasiłku lub stypendium dla bezrobotnych, </w:t>
      </w:r>
    </w:p>
    <w:p w:rsidR="003D4F29" w:rsidRPr="00943686" w:rsidRDefault="008C0651" w:rsidP="00284D2D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uzyskaniem zatrudnienia lub innej pracy zarobkowej, </w:t>
      </w:r>
    </w:p>
    <w:p w:rsidR="003D4F29" w:rsidRPr="00943686" w:rsidRDefault="008C0651" w:rsidP="00284D2D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uzyskaniem zasiłku przedemerytalnego lub świadczenia przedemerytalnego, nauczycielskiego świadczenia kompensacyjnego, a także emerytury lub renty, renty rodzinnej lub renty socjalnej, </w:t>
      </w:r>
    </w:p>
    <w:p w:rsidR="00BD0801" w:rsidRPr="00943686" w:rsidRDefault="008C0651" w:rsidP="00284D2D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rozpoczęciem pozarolniczej działalności gospodarczej lub wznowieniem jej wykonywania po okresie zawieszenia </w:t>
      </w:r>
    </w:p>
    <w:p w:rsidR="003D4F29" w:rsidRPr="00943686" w:rsidRDefault="008C0651" w:rsidP="00284D2D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lastRenderedPageBreak/>
        <w:t xml:space="preserve">uzyskaniem zasiłku chorobowego, świadczenia rehabilitacyjnego lub zasiłku macierzyńskiego, przysługujących po utracie zatrudnienia lub innej pracy zarobkowej, </w:t>
      </w:r>
    </w:p>
    <w:p w:rsidR="003D4F29" w:rsidRPr="00943686" w:rsidRDefault="008C0651" w:rsidP="00284D2D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uzyskaniem świadczenia rodzicielskiego, </w:t>
      </w:r>
    </w:p>
    <w:p w:rsidR="003D4F29" w:rsidRPr="00943686" w:rsidRDefault="008C0651" w:rsidP="00284D2D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uzyskaniem zasiłku macierzyńskiego, o którym mowa w przepisach o ubezpieczeniu społecznym rolników, </w:t>
      </w:r>
    </w:p>
    <w:p w:rsidR="00B35446" w:rsidRPr="00943686" w:rsidRDefault="00B35446" w:rsidP="00312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F29" w:rsidRPr="00943686" w:rsidRDefault="008C0651" w:rsidP="00312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2.</w:t>
      </w:r>
    </w:p>
    <w:p w:rsidR="00312517" w:rsidRPr="00943686" w:rsidRDefault="00312517" w:rsidP="00312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F29" w:rsidRPr="00943686" w:rsidRDefault="008C0651" w:rsidP="00EA2ED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Student </w:t>
      </w:r>
      <w:r w:rsidR="003D4F29" w:rsidRPr="00943686">
        <w:rPr>
          <w:rFonts w:ascii="Times New Roman" w:hAnsi="Times New Roman" w:cs="Times New Roman"/>
          <w:sz w:val="24"/>
          <w:szCs w:val="24"/>
        </w:rPr>
        <w:t xml:space="preserve">Kaszubsko-Pomorskiej Szkoły Wyższej w Wejherowie </w:t>
      </w:r>
      <w:r w:rsidRPr="00943686">
        <w:rPr>
          <w:rFonts w:ascii="Times New Roman" w:hAnsi="Times New Roman" w:cs="Times New Roman"/>
          <w:sz w:val="24"/>
          <w:szCs w:val="24"/>
        </w:rPr>
        <w:t xml:space="preserve">może ubiegać się o przyznanie świadczeń pomocy materialnej w formie: </w:t>
      </w:r>
    </w:p>
    <w:p w:rsidR="003D4F29" w:rsidRPr="00943686" w:rsidRDefault="008C0651" w:rsidP="009436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stypendium socjalnego, </w:t>
      </w:r>
    </w:p>
    <w:p w:rsidR="003D4F29" w:rsidRPr="00943686" w:rsidRDefault="008C0651" w:rsidP="009436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stypendium dla osób niepełnosprawnych, </w:t>
      </w:r>
    </w:p>
    <w:p w:rsidR="00D90A7B" w:rsidRPr="00943686" w:rsidRDefault="00D90A7B" w:rsidP="009436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zapomogi, </w:t>
      </w:r>
    </w:p>
    <w:p w:rsidR="00D90A7B" w:rsidRPr="00943686" w:rsidRDefault="00D90A7B" w:rsidP="009436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stypendium rektora,</w:t>
      </w:r>
    </w:p>
    <w:p w:rsidR="00312517" w:rsidRPr="00943686" w:rsidRDefault="00312517" w:rsidP="0031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F29" w:rsidRPr="00943686" w:rsidRDefault="008C0651" w:rsidP="00EA2ED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Oprócz świadczeń wymienionych w ust. 1 student może ubiegać się o pomoc materialną ze środków przeznaczonych na ten cel z budżetu państwa w formie stypendium ministra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wybitne osiągnięcia. Szczegółowe warunki i tryb przyznawania oraz wypłacania stypendium ministra regulują odrębne przepisy. </w:t>
      </w:r>
    </w:p>
    <w:p w:rsidR="00430C7B" w:rsidRPr="00943686" w:rsidRDefault="00943686" w:rsidP="00EA2ED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świadczeń 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dla studentów </w:t>
      </w:r>
      <w:r w:rsidR="00312517" w:rsidRPr="00943686">
        <w:rPr>
          <w:rFonts w:ascii="Times New Roman" w:hAnsi="Times New Roman" w:cs="Times New Roman"/>
          <w:sz w:val="24"/>
          <w:szCs w:val="24"/>
        </w:rPr>
        <w:t xml:space="preserve">Kaszubsko-Pomorskiej Szkoły Wyższej w Wejherowie </w:t>
      </w:r>
      <w:r w:rsidR="008C0651" w:rsidRPr="00943686">
        <w:rPr>
          <w:rFonts w:ascii="Times New Roman" w:hAnsi="Times New Roman" w:cs="Times New Roman"/>
          <w:sz w:val="24"/>
          <w:szCs w:val="24"/>
        </w:rPr>
        <w:t>niebędących obywatelami polskimi i jego zakres określa ustawa Prawo o szkolnictwie wyższym</w:t>
      </w:r>
      <w:r w:rsidR="00C1345C" w:rsidRPr="00943686">
        <w:rPr>
          <w:rFonts w:ascii="Times New Roman" w:hAnsi="Times New Roman" w:cs="Times New Roman"/>
          <w:sz w:val="24"/>
          <w:szCs w:val="24"/>
        </w:rPr>
        <w:t xml:space="preserve"> i nauce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296F" w:rsidRPr="00943686" w:rsidRDefault="0001296F" w:rsidP="00312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431" w:rsidRPr="00943686" w:rsidRDefault="009B7431" w:rsidP="00312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C7B" w:rsidRPr="00943686" w:rsidRDefault="008C0651" w:rsidP="00312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3.</w:t>
      </w:r>
    </w:p>
    <w:p w:rsidR="0001296F" w:rsidRPr="00943686" w:rsidRDefault="0001296F" w:rsidP="0001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6F" w:rsidRPr="00943686" w:rsidRDefault="008C0651" w:rsidP="00943686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  <w:r w:rsidR="00943686">
        <w:rPr>
          <w:rFonts w:ascii="Times New Roman" w:hAnsi="Times New Roman" w:cs="Times New Roman"/>
          <w:sz w:val="24"/>
          <w:szCs w:val="24"/>
        </w:rPr>
        <w:tab/>
      </w:r>
      <w:r w:rsidR="0001296F" w:rsidRPr="00943686">
        <w:rPr>
          <w:rFonts w:ascii="Times New Roman" w:hAnsi="Times New Roman" w:cs="Times New Roman"/>
          <w:sz w:val="24"/>
          <w:szCs w:val="24"/>
        </w:rPr>
        <w:t xml:space="preserve">Rektor w porozumieniu z  Samorządem Studenckim KPSW, zgodnie z zasadami określonym w art. </w:t>
      </w:r>
      <w:r w:rsidR="00894BCE" w:rsidRPr="00943686">
        <w:rPr>
          <w:rFonts w:ascii="Times New Roman" w:hAnsi="Times New Roman" w:cs="Times New Roman"/>
          <w:sz w:val="24"/>
          <w:szCs w:val="24"/>
        </w:rPr>
        <w:t>87</w:t>
      </w:r>
      <w:r w:rsidR="0001296F" w:rsidRPr="00943686">
        <w:rPr>
          <w:rFonts w:ascii="Times New Roman" w:hAnsi="Times New Roman" w:cs="Times New Roman"/>
          <w:sz w:val="24"/>
          <w:szCs w:val="24"/>
        </w:rPr>
        <w:t xml:space="preserve"> ust. </w:t>
      </w:r>
      <w:r w:rsidR="00894BCE" w:rsidRPr="00943686">
        <w:rPr>
          <w:rFonts w:ascii="Times New Roman" w:hAnsi="Times New Roman" w:cs="Times New Roman"/>
          <w:sz w:val="24"/>
          <w:szCs w:val="24"/>
        </w:rPr>
        <w:t>2</w:t>
      </w:r>
      <w:r w:rsidR="0001296F" w:rsidRPr="00943686">
        <w:rPr>
          <w:rFonts w:ascii="Times New Roman" w:hAnsi="Times New Roman" w:cs="Times New Roman"/>
          <w:sz w:val="24"/>
          <w:szCs w:val="24"/>
        </w:rPr>
        <w:t xml:space="preserve"> ustawy Prawo o szkolnictwie wyższym </w:t>
      </w:r>
      <w:r w:rsidR="00894BCE" w:rsidRPr="00943686">
        <w:rPr>
          <w:rFonts w:ascii="Times New Roman" w:hAnsi="Times New Roman" w:cs="Times New Roman"/>
          <w:sz w:val="24"/>
          <w:szCs w:val="24"/>
        </w:rPr>
        <w:t xml:space="preserve">i nauce </w:t>
      </w:r>
      <w:r w:rsidR="0001296F" w:rsidRPr="00943686">
        <w:rPr>
          <w:rFonts w:ascii="Times New Roman" w:hAnsi="Times New Roman" w:cs="Times New Roman"/>
          <w:sz w:val="24"/>
          <w:szCs w:val="24"/>
        </w:rPr>
        <w:t>ustala wysokość dochodu na osobę w rodzinie studenta, uprawniającą w danym roku akademickim do ubiegania się o stypendium socjalne oraz wysokość świadczeń stypendialnych, o których mowa w § 2 ust. 1</w:t>
      </w:r>
      <w:r w:rsidR="00CE0DD3" w:rsidRPr="00943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D3" w:rsidRPr="0094368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E0DD3" w:rsidRPr="00943686">
        <w:rPr>
          <w:rFonts w:ascii="Times New Roman" w:hAnsi="Times New Roman" w:cs="Times New Roman"/>
          <w:sz w:val="24"/>
          <w:szCs w:val="24"/>
        </w:rPr>
        <w:t xml:space="preserve"> (1-4)</w:t>
      </w:r>
      <w:r w:rsidR="0001296F" w:rsidRPr="00943686">
        <w:rPr>
          <w:rFonts w:ascii="Times New Roman" w:hAnsi="Times New Roman" w:cs="Times New Roman"/>
          <w:sz w:val="24"/>
          <w:szCs w:val="24"/>
        </w:rPr>
        <w:t>.</w:t>
      </w:r>
    </w:p>
    <w:p w:rsidR="0001296F" w:rsidRPr="00943686" w:rsidRDefault="0001296F" w:rsidP="00284D2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Na wniosek samorządu studenckiego, dziekan powołuje wydziałową komisję stypendialną, a rektor odwoławczą komisję stypendialną, liczące od 3 do </w:t>
      </w:r>
      <w:r w:rsidR="004A1398" w:rsidRPr="00943686">
        <w:rPr>
          <w:rFonts w:ascii="Times New Roman" w:hAnsi="Times New Roman" w:cs="Times New Roman"/>
          <w:sz w:val="24"/>
          <w:szCs w:val="24"/>
        </w:rPr>
        <w:t>5</w:t>
      </w:r>
      <w:r w:rsidRPr="00943686">
        <w:rPr>
          <w:rFonts w:ascii="Times New Roman" w:hAnsi="Times New Roman" w:cs="Times New Roman"/>
          <w:sz w:val="24"/>
          <w:szCs w:val="24"/>
        </w:rPr>
        <w:t xml:space="preserve"> osób, spośród pracowników uczelni oraz studentów delegowanych przez samorząd studencki, przy czym studenci stanowią większość składu komisji.</w:t>
      </w:r>
    </w:p>
    <w:p w:rsidR="0001296F" w:rsidRPr="00943686" w:rsidRDefault="008C0651" w:rsidP="00284D2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Komisje stypendialne powoływane są na rok akademicki. </w:t>
      </w:r>
    </w:p>
    <w:p w:rsidR="00430C7B" w:rsidRPr="00943686" w:rsidRDefault="008C0651" w:rsidP="00284D2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Stypendia socjalne, stypendia </w:t>
      </w:r>
      <w:r w:rsidR="006862ED">
        <w:rPr>
          <w:rFonts w:ascii="Times New Roman" w:hAnsi="Times New Roman" w:cs="Times New Roman"/>
          <w:sz w:val="24"/>
          <w:szCs w:val="24"/>
        </w:rPr>
        <w:t xml:space="preserve">dla </w:t>
      </w:r>
      <w:r w:rsidRPr="00943686">
        <w:rPr>
          <w:rFonts w:ascii="Times New Roman" w:hAnsi="Times New Roman" w:cs="Times New Roman"/>
          <w:sz w:val="24"/>
          <w:szCs w:val="24"/>
        </w:rPr>
        <w:t>osób niepełnosprawnych oraz zapomogi są przyznawane na wniosek s</w:t>
      </w:r>
      <w:r w:rsidR="00430C7B" w:rsidRPr="00943686">
        <w:rPr>
          <w:rFonts w:ascii="Times New Roman" w:hAnsi="Times New Roman" w:cs="Times New Roman"/>
          <w:sz w:val="24"/>
          <w:szCs w:val="24"/>
        </w:rPr>
        <w:t>tuden</w:t>
      </w:r>
      <w:r w:rsidR="0001296F" w:rsidRPr="00943686">
        <w:rPr>
          <w:rFonts w:ascii="Times New Roman" w:hAnsi="Times New Roman" w:cs="Times New Roman"/>
          <w:sz w:val="24"/>
          <w:szCs w:val="24"/>
        </w:rPr>
        <w:t>ta przez</w:t>
      </w:r>
      <w:r w:rsidRPr="00943686">
        <w:rPr>
          <w:rFonts w:ascii="Times New Roman" w:hAnsi="Times New Roman" w:cs="Times New Roman"/>
          <w:sz w:val="24"/>
          <w:szCs w:val="24"/>
        </w:rPr>
        <w:t xml:space="preserve"> komisję stypendialną.  </w:t>
      </w:r>
    </w:p>
    <w:p w:rsidR="00430C7B" w:rsidRPr="00943686" w:rsidRDefault="008C0651" w:rsidP="00284D2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Stypendium rektora jest przyznawane na wniosek studenta przez rektora.  </w:t>
      </w:r>
    </w:p>
    <w:p w:rsidR="006862ED" w:rsidRDefault="008C0651" w:rsidP="00284D2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2ED">
        <w:rPr>
          <w:rFonts w:ascii="Times New Roman" w:hAnsi="Times New Roman" w:cs="Times New Roman"/>
          <w:sz w:val="24"/>
          <w:szCs w:val="24"/>
        </w:rPr>
        <w:t>Wraz z wnioskiem o przyznanie świadczenia, o którym mowa w § 2 ust. 1, student jest zobowiązany do złożenia oświadczenia o niepobieraniu świadczeń pomocy materialnej na więcej niż jednym kierunku studiów</w:t>
      </w:r>
      <w:r w:rsidR="006862ED">
        <w:rPr>
          <w:rFonts w:ascii="Times New Roman" w:hAnsi="Times New Roman" w:cs="Times New Roman"/>
          <w:sz w:val="24"/>
          <w:szCs w:val="24"/>
        </w:rPr>
        <w:t>.</w:t>
      </w:r>
    </w:p>
    <w:p w:rsidR="00430C7B" w:rsidRPr="006862ED" w:rsidRDefault="008C0651" w:rsidP="00284D2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2ED">
        <w:rPr>
          <w:rFonts w:ascii="Times New Roman" w:hAnsi="Times New Roman" w:cs="Times New Roman"/>
          <w:sz w:val="24"/>
          <w:szCs w:val="24"/>
        </w:rPr>
        <w:t xml:space="preserve">Decyzja przygotowywana jest w </w:t>
      </w:r>
      <w:r w:rsidR="004A1398" w:rsidRPr="006862ED">
        <w:rPr>
          <w:rFonts w:ascii="Times New Roman" w:hAnsi="Times New Roman" w:cs="Times New Roman"/>
          <w:sz w:val="24"/>
          <w:szCs w:val="24"/>
        </w:rPr>
        <w:t>dwóch egzemplarzach</w:t>
      </w:r>
      <w:r w:rsidRPr="006862ED">
        <w:rPr>
          <w:rFonts w:ascii="Times New Roman" w:hAnsi="Times New Roman" w:cs="Times New Roman"/>
          <w:sz w:val="24"/>
          <w:szCs w:val="24"/>
        </w:rPr>
        <w:t>. Decyzja wydawana jest studentowi</w:t>
      </w:r>
      <w:r w:rsidR="004A1398" w:rsidRPr="006862ED">
        <w:rPr>
          <w:rFonts w:ascii="Times New Roman" w:hAnsi="Times New Roman" w:cs="Times New Roman"/>
          <w:sz w:val="24"/>
          <w:szCs w:val="24"/>
        </w:rPr>
        <w:t xml:space="preserve"> przez Dziekanat</w:t>
      </w:r>
      <w:r w:rsidRPr="006862ED">
        <w:rPr>
          <w:rFonts w:ascii="Times New Roman" w:hAnsi="Times New Roman" w:cs="Times New Roman"/>
          <w:sz w:val="24"/>
          <w:szCs w:val="24"/>
        </w:rPr>
        <w:t xml:space="preserve">. </w:t>
      </w:r>
      <w:r w:rsidR="004A1398" w:rsidRPr="006862ED">
        <w:rPr>
          <w:rFonts w:ascii="Times New Roman" w:hAnsi="Times New Roman" w:cs="Times New Roman"/>
          <w:sz w:val="24"/>
          <w:szCs w:val="24"/>
        </w:rPr>
        <w:t>Jeden egzemplarz</w:t>
      </w:r>
      <w:r w:rsidRPr="006862ED">
        <w:rPr>
          <w:rFonts w:ascii="Times New Roman" w:hAnsi="Times New Roman" w:cs="Times New Roman"/>
          <w:sz w:val="24"/>
          <w:szCs w:val="24"/>
        </w:rPr>
        <w:t xml:space="preserve"> decyzji przechowywan</w:t>
      </w:r>
      <w:r w:rsidR="004A1398" w:rsidRPr="006862ED">
        <w:rPr>
          <w:rFonts w:ascii="Times New Roman" w:hAnsi="Times New Roman" w:cs="Times New Roman"/>
          <w:sz w:val="24"/>
          <w:szCs w:val="24"/>
        </w:rPr>
        <w:t>y</w:t>
      </w:r>
      <w:r w:rsidRPr="006862ED">
        <w:rPr>
          <w:rFonts w:ascii="Times New Roman" w:hAnsi="Times New Roman" w:cs="Times New Roman"/>
          <w:sz w:val="24"/>
          <w:szCs w:val="24"/>
        </w:rPr>
        <w:t xml:space="preserve"> jest w teczce akt osobowych studenta. Decyzję student powinien odebrać w Dziekanacie w terminie 14 dni od dnia wydania decyzji. </w:t>
      </w:r>
    </w:p>
    <w:p w:rsidR="00430C7B" w:rsidRPr="00943686" w:rsidRDefault="008C0651" w:rsidP="00284D2D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Nadzór nad działalnością wydziałowej komisji stypendialnej i odwoławczej komisji stypendialnej sprawują odpowiednio dziekan oraz rektor. </w:t>
      </w:r>
    </w:p>
    <w:p w:rsidR="00430C7B" w:rsidRPr="00943686" w:rsidRDefault="008C0651" w:rsidP="00284D2D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ramach nadzoru, o którym mowa w ust. </w:t>
      </w:r>
      <w:r w:rsidR="00894BCE" w:rsidRPr="00943686">
        <w:rPr>
          <w:rFonts w:ascii="Times New Roman" w:hAnsi="Times New Roman" w:cs="Times New Roman"/>
          <w:sz w:val="24"/>
          <w:szCs w:val="24"/>
        </w:rPr>
        <w:t>8</w:t>
      </w:r>
      <w:r w:rsidRPr="00943686">
        <w:rPr>
          <w:rFonts w:ascii="Times New Roman" w:hAnsi="Times New Roman" w:cs="Times New Roman"/>
          <w:sz w:val="24"/>
          <w:szCs w:val="24"/>
        </w:rPr>
        <w:t>, dziekan lub rektor</w:t>
      </w:r>
      <w:r w:rsidR="00430C7B" w:rsidRPr="00943686">
        <w:rPr>
          <w:rFonts w:ascii="Times New Roman" w:hAnsi="Times New Roman" w:cs="Times New Roman"/>
          <w:sz w:val="24"/>
          <w:szCs w:val="24"/>
        </w:rPr>
        <w:t xml:space="preserve"> może uchylić decyzję</w:t>
      </w:r>
      <w:r w:rsidRPr="00943686">
        <w:rPr>
          <w:rFonts w:ascii="Times New Roman" w:hAnsi="Times New Roman" w:cs="Times New Roman"/>
          <w:sz w:val="24"/>
          <w:szCs w:val="24"/>
        </w:rPr>
        <w:t xml:space="preserve"> komisji stypendialnej lub decyzję odwoławczej komisji stypendialnej, niezgodną z przepisami ustawy lub niniejszym regulaminem.  </w:t>
      </w:r>
    </w:p>
    <w:p w:rsidR="0001296F" w:rsidRPr="00943686" w:rsidRDefault="00430C7B" w:rsidP="00284D2D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lastRenderedPageBreak/>
        <w:t xml:space="preserve">Od decyzji 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 komisji stypendialnej w sprawie stypendium socjalnego, stypendium dla osób niepełnosprawnych oraz zapomogi studentowi przysługuje odwołanie odpowiednio do odwoławczej komisji stypendialnej, składane w terminie 14 dni od dnia otrzymania decyzji.  </w:t>
      </w:r>
    </w:p>
    <w:p w:rsidR="00430C7B" w:rsidRPr="00943686" w:rsidRDefault="008C0651" w:rsidP="00284D2D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Od decyzji rektora w sprawie stypendium rektora</w:t>
      </w:r>
      <w:r w:rsidR="009F72A2">
        <w:rPr>
          <w:rFonts w:ascii="Times New Roman" w:hAnsi="Times New Roman" w:cs="Times New Roman"/>
          <w:sz w:val="24"/>
          <w:szCs w:val="24"/>
        </w:rPr>
        <w:t xml:space="preserve"> </w:t>
      </w:r>
      <w:r w:rsidRPr="00943686">
        <w:rPr>
          <w:rFonts w:ascii="Times New Roman" w:hAnsi="Times New Roman" w:cs="Times New Roman"/>
          <w:sz w:val="24"/>
          <w:szCs w:val="24"/>
        </w:rPr>
        <w:t xml:space="preserve"> przysługuje wniosek o ponowne rozpatrzenie sprawy, składany w terminie 14 dni od dnia otrzymania decyzji.  </w:t>
      </w:r>
    </w:p>
    <w:p w:rsidR="00DE35E9" w:rsidRPr="00943686" w:rsidRDefault="0001296F" w:rsidP="00312517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A6F55" w:rsidRPr="00943686" w:rsidRDefault="008C0651" w:rsidP="00DE3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4.</w:t>
      </w:r>
    </w:p>
    <w:p w:rsidR="0001296F" w:rsidRPr="00943686" w:rsidRDefault="0001296F" w:rsidP="0031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DB0" w:rsidRDefault="008C0651" w:rsidP="00284D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Student może otrzymywać stypendium socjalne, stypendium dla osób niepełnosprawnych oraz stypendium rektora </w:t>
      </w:r>
      <w:r w:rsidR="009F72A2">
        <w:rPr>
          <w:rFonts w:ascii="Times New Roman" w:hAnsi="Times New Roman" w:cs="Times New Roman"/>
          <w:sz w:val="24"/>
          <w:szCs w:val="24"/>
        </w:rPr>
        <w:t xml:space="preserve"> </w:t>
      </w:r>
      <w:r w:rsidRPr="00943686">
        <w:rPr>
          <w:rFonts w:ascii="Times New Roman" w:hAnsi="Times New Roman" w:cs="Times New Roman"/>
          <w:sz w:val="24"/>
          <w:szCs w:val="24"/>
        </w:rPr>
        <w:t xml:space="preserve">w danym roku akademickim przez </w:t>
      </w:r>
      <w:r w:rsidR="008A6F55" w:rsidRPr="00943686">
        <w:rPr>
          <w:rFonts w:ascii="Times New Roman" w:hAnsi="Times New Roman" w:cs="Times New Roman"/>
          <w:sz w:val="24"/>
          <w:szCs w:val="24"/>
        </w:rPr>
        <w:t>10</w:t>
      </w:r>
      <w:r w:rsidRPr="00943686">
        <w:rPr>
          <w:rFonts w:ascii="Times New Roman" w:hAnsi="Times New Roman" w:cs="Times New Roman"/>
          <w:sz w:val="24"/>
          <w:szCs w:val="24"/>
        </w:rPr>
        <w:t xml:space="preserve"> miesięcy, a jeżeli rok stud</w:t>
      </w:r>
      <w:r w:rsidR="008A6F55" w:rsidRPr="00943686">
        <w:rPr>
          <w:rFonts w:ascii="Times New Roman" w:hAnsi="Times New Roman" w:cs="Times New Roman"/>
          <w:sz w:val="24"/>
          <w:szCs w:val="24"/>
        </w:rPr>
        <w:t>iów trwa jeden semestr – przez 5 miesięcy</w:t>
      </w:r>
      <w:r w:rsidRPr="00943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F55" w:rsidRPr="00943686" w:rsidRDefault="007C5DB0" w:rsidP="00284D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termin składania wniosków o przyznanie świadczeń na dany rok akademicki podawany jest na stronach internetowych Uczelni w zakładce stypendia. 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A2" w:rsidRDefault="008C0651" w:rsidP="00284D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Stypendium socjalne </w:t>
      </w:r>
      <w:r w:rsidR="00231EBD" w:rsidRPr="00943686">
        <w:rPr>
          <w:rFonts w:ascii="Times New Roman" w:hAnsi="Times New Roman" w:cs="Times New Roman"/>
          <w:sz w:val="24"/>
          <w:szCs w:val="24"/>
        </w:rPr>
        <w:t>przyznawane jest</w:t>
      </w:r>
      <w:r w:rsidRPr="00943686">
        <w:rPr>
          <w:rFonts w:ascii="Times New Roman" w:hAnsi="Times New Roman" w:cs="Times New Roman"/>
          <w:sz w:val="24"/>
          <w:szCs w:val="24"/>
        </w:rPr>
        <w:t xml:space="preserve"> na </w:t>
      </w:r>
      <w:r w:rsidR="00231EBD" w:rsidRPr="00943686">
        <w:rPr>
          <w:rFonts w:ascii="Times New Roman" w:hAnsi="Times New Roman" w:cs="Times New Roman"/>
          <w:sz w:val="24"/>
          <w:szCs w:val="24"/>
        </w:rPr>
        <w:t>semestr</w:t>
      </w:r>
      <w:r w:rsidR="008A6F55" w:rsidRPr="00943686">
        <w:rPr>
          <w:rFonts w:ascii="Times New Roman" w:hAnsi="Times New Roman" w:cs="Times New Roman"/>
          <w:sz w:val="24"/>
          <w:szCs w:val="24"/>
        </w:rPr>
        <w:t>.</w:t>
      </w:r>
      <w:r w:rsidR="009F72A2">
        <w:rPr>
          <w:rFonts w:ascii="Times New Roman" w:hAnsi="Times New Roman" w:cs="Times New Roman"/>
          <w:sz w:val="24"/>
          <w:szCs w:val="24"/>
        </w:rPr>
        <w:t xml:space="preserve"> Stypendium rektora </w:t>
      </w:r>
      <w:r w:rsidR="00231EBD" w:rsidRPr="00943686">
        <w:rPr>
          <w:rFonts w:ascii="Times New Roman" w:hAnsi="Times New Roman" w:cs="Times New Roman"/>
          <w:sz w:val="24"/>
          <w:szCs w:val="24"/>
        </w:rPr>
        <w:t>oraz stypendium</w:t>
      </w:r>
      <w:r w:rsidR="008A6F55" w:rsidRPr="00943686">
        <w:rPr>
          <w:rFonts w:ascii="Times New Roman" w:hAnsi="Times New Roman" w:cs="Times New Roman"/>
          <w:sz w:val="24"/>
          <w:szCs w:val="24"/>
        </w:rPr>
        <w:t xml:space="preserve"> dla osób niepełnosprawnych przyznawane jest na rok akademicki</w:t>
      </w:r>
      <w:r w:rsidR="00832872" w:rsidRPr="00943686">
        <w:rPr>
          <w:rFonts w:ascii="Times New Roman" w:hAnsi="Times New Roman" w:cs="Times New Roman"/>
          <w:sz w:val="24"/>
          <w:szCs w:val="24"/>
        </w:rPr>
        <w:t>.</w:t>
      </w: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55" w:rsidRPr="00943686" w:rsidRDefault="008C0651" w:rsidP="009F72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przypadku gdy okres orzeczonej niepełnosprawności jest krótszy niż rok akademicki, wówczas stypendium specjalne dla osób niepełnosprawnych przyznawane jest na okres orzeczonej niepełnosprawności.  </w:t>
      </w:r>
    </w:p>
    <w:p w:rsidR="008C0651" w:rsidRPr="00943686" w:rsidRDefault="008C0651" w:rsidP="00284D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Stypendium socjalne, stypendium dla osób niepełnosprawnych oraz stypendium rektora wypłacane są co miesiąc</w:t>
      </w:r>
      <w:r w:rsidR="008A6F55" w:rsidRPr="00943686">
        <w:rPr>
          <w:rFonts w:ascii="Times New Roman" w:hAnsi="Times New Roman" w:cs="Times New Roman"/>
          <w:sz w:val="24"/>
          <w:szCs w:val="24"/>
        </w:rPr>
        <w:t>.</w:t>
      </w: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CE" w:rsidRPr="00943686" w:rsidRDefault="008C0651" w:rsidP="00284D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Rek</w:t>
      </w:r>
      <w:r w:rsidR="008A6F55" w:rsidRPr="00943686">
        <w:rPr>
          <w:rFonts w:ascii="Times New Roman" w:hAnsi="Times New Roman" w:cs="Times New Roman"/>
          <w:sz w:val="24"/>
          <w:szCs w:val="24"/>
        </w:rPr>
        <w:t>tor w porozumieniu z</w:t>
      </w:r>
      <w:r w:rsidRPr="00943686">
        <w:rPr>
          <w:rFonts w:ascii="Times New Roman" w:hAnsi="Times New Roman" w:cs="Times New Roman"/>
          <w:sz w:val="24"/>
          <w:szCs w:val="24"/>
        </w:rPr>
        <w:t xml:space="preserve"> Samorząd</w:t>
      </w:r>
      <w:r w:rsidR="008A6F55" w:rsidRPr="00943686">
        <w:rPr>
          <w:rFonts w:ascii="Times New Roman" w:hAnsi="Times New Roman" w:cs="Times New Roman"/>
          <w:sz w:val="24"/>
          <w:szCs w:val="24"/>
        </w:rPr>
        <w:t>em</w:t>
      </w:r>
      <w:r w:rsidRPr="00943686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8A6F55" w:rsidRPr="00943686">
        <w:rPr>
          <w:rFonts w:ascii="Times New Roman" w:hAnsi="Times New Roman" w:cs="Times New Roman"/>
          <w:sz w:val="24"/>
          <w:szCs w:val="24"/>
        </w:rPr>
        <w:t>KPSW</w:t>
      </w:r>
      <w:r w:rsidRPr="00943686">
        <w:rPr>
          <w:rFonts w:ascii="Times New Roman" w:hAnsi="Times New Roman" w:cs="Times New Roman"/>
          <w:sz w:val="24"/>
          <w:szCs w:val="24"/>
        </w:rPr>
        <w:t xml:space="preserve"> ustala na rok akademicki: </w:t>
      </w:r>
    </w:p>
    <w:p w:rsidR="00894BCE" w:rsidRPr="009039C6" w:rsidRDefault="008C0651" w:rsidP="00284D2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 xml:space="preserve">wysokość stypendium socjalnego, </w:t>
      </w:r>
    </w:p>
    <w:p w:rsidR="00894BCE" w:rsidRPr="009039C6" w:rsidRDefault="008C0651" w:rsidP="00284D2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 xml:space="preserve">wysokość stypendium dla osób niepełnosprawnych, </w:t>
      </w:r>
    </w:p>
    <w:p w:rsidR="00894BCE" w:rsidRPr="009039C6" w:rsidRDefault="008C0651" w:rsidP="00284D2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>wysokość stypendium rektora,</w:t>
      </w:r>
    </w:p>
    <w:p w:rsidR="000D12C3" w:rsidRPr="009039C6" w:rsidRDefault="008C0651" w:rsidP="00284D2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>wysokość maksymalnej zapomogi</w:t>
      </w:r>
      <w:r w:rsidR="00894BCE" w:rsidRPr="009039C6">
        <w:rPr>
          <w:rFonts w:ascii="Times New Roman" w:hAnsi="Times New Roman" w:cs="Times New Roman"/>
          <w:sz w:val="24"/>
          <w:szCs w:val="24"/>
        </w:rPr>
        <w:t>.</w:t>
      </w:r>
      <w:r w:rsidRPr="0090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C3" w:rsidRPr="00943686" w:rsidRDefault="008C0651" w:rsidP="00284D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Wypłaty stypendiów realizowane są na osob</w:t>
      </w:r>
      <w:r w:rsidR="00B343EB" w:rsidRPr="00943686">
        <w:rPr>
          <w:rFonts w:ascii="Times New Roman" w:hAnsi="Times New Roman" w:cs="Times New Roman"/>
          <w:sz w:val="24"/>
          <w:szCs w:val="24"/>
        </w:rPr>
        <w:t>iste rachunki bankowe studentów</w:t>
      </w:r>
      <w:r w:rsidRPr="00943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96F" w:rsidRPr="00943686" w:rsidRDefault="008C0651" w:rsidP="00284D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Student ponosi pełną odpowiedzialność dyscyplinarną, cywilną i karną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podanie nieprawdziwych danych, na podstawie których uzyskał świadczenie nienależnie. </w:t>
      </w:r>
    </w:p>
    <w:p w:rsidR="0001296F" w:rsidRPr="00943686" w:rsidRDefault="0001296F" w:rsidP="0031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2ED" w:rsidRDefault="006862ED" w:rsidP="0001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2C3" w:rsidRPr="00943686" w:rsidRDefault="008C0651" w:rsidP="00012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5.</w:t>
      </w:r>
    </w:p>
    <w:p w:rsidR="0001296F" w:rsidRPr="00943686" w:rsidRDefault="0001296F" w:rsidP="0001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2C3" w:rsidRPr="00943686" w:rsidRDefault="008C0651" w:rsidP="00284D2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Student studiujący równocześnie na kilku kierunkach studiów może otrzymywać stypendium socjalne, stypendium dla osób niepełnosprawnych, stypendium rektora oraz zapomogę tylko na jednym, wskazanym przez studenta kierunku studiów. W przypadku przyznania świadczenia na więcej niż jednym kierunku studiów, student jest zobowiązany do zwrotu bezpodstawnie otrzymanego świadczenia. </w:t>
      </w:r>
    </w:p>
    <w:p w:rsidR="006862ED" w:rsidRDefault="008C0651" w:rsidP="00284D2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Studentowi, który po ukończeniu jednego kierunku studiów kontynuuje naukę na drugim kierunku studiów, nie przysługują świadczenia, o których mowa w</w:t>
      </w:r>
    </w:p>
    <w:p w:rsidR="000D12C3" w:rsidRPr="00943686" w:rsidRDefault="008C0651" w:rsidP="006862ED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§ 2 ust. 1</w:t>
      </w:r>
      <w:r w:rsidR="00977C40" w:rsidRPr="00943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40" w:rsidRPr="0094368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77C40" w:rsidRPr="00943686">
        <w:rPr>
          <w:rFonts w:ascii="Times New Roman" w:hAnsi="Times New Roman" w:cs="Times New Roman"/>
          <w:sz w:val="24"/>
          <w:szCs w:val="24"/>
        </w:rPr>
        <w:t xml:space="preserve"> 1-4</w:t>
      </w:r>
      <w:r w:rsidRPr="00943686">
        <w:rPr>
          <w:rFonts w:ascii="Times New Roman" w:hAnsi="Times New Roman" w:cs="Times New Roman"/>
          <w:sz w:val="24"/>
          <w:szCs w:val="24"/>
        </w:rPr>
        <w:t xml:space="preserve">, chyba że kontynuuje on studia po ukończeniu studiów pierwszego stopnia w celu uzyskania tytułu zawodowego magistra lub równorzędnego, jednakże nie dłużej niż przez okres trzech lat.  </w:t>
      </w:r>
    </w:p>
    <w:p w:rsidR="000D12C3" w:rsidRPr="00943686" w:rsidRDefault="008C0651" w:rsidP="00284D2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Student otrzymujący świadczenia pomocy materialnej jest obowiązany niezwłocznie powiadomić uczelnię o wystąpieniu okoliczności, o której mowa w ust. 2, mającej wpływ na prawo do świadczeń pomocy materialnej. </w:t>
      </w:r>
    </w:p>
    <w:p w:rsidR="0001296F" w:rsidRPr="00943686" w:rsidRDefault="000D12C3" w:rsidP="00312517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D1C6C" w:rsidRDefault="004D1C6C" w:rsidP="0001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6C" w:rsidRDefault="004D1C6C" w:rsidP="0001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6C" w:rsidRDefault="004D1C6C" w:rsidP="0001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6C" w:rsidRDefault="004D1C6C" w:rsidP="0001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2C3" w:rsidRDefault="008C0651" w:rsidP="00012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lastRenderedPageBreak/>
        <w:t>§ 6.</w:t>
      </w:r>
    </w:p>
    <w:p w:rsidR="009F72A2" w:rsidRDefault="009F72A2" w:rsidP="0001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C6C" w:rsidRPr="00943686" w:rsidRDefault="004D1C6C" w:rsidP="0001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96F" w:rsidRPr="00943686" w:rsidRDefault="008C0651" w:rsidP="009039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1. Student traci prawo do przyznanych świadczeń:</w:t>
      </w:r>
    </w:p>
    <w:p w:rsidR="000D12C3" w:rsidRPr="00943686" w:rsidRDefault="008C0651" w:rsidP="00312517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C3" w:rsidRPr="00943686" w:rsidRDefault="008C0651" w:rsidP="00284D2D">
      <w:pPr>
        <w:pStyle w:val="Akapitzlist"/>
        <w:numPr>
          <w:ilvl w:val="0"/>
          <w:numId w:val="7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przypadku ukarania studenta przez komisję dyscyplinarną zawieszeniem w prawach studenta – na czas obowiązywania kary; </w:t>
      </w:r>
    </w:p>
    <w:p w:rsidR="00894BCE" w:rsidRPr="00943686" w:rsidRDefault="008C0651" w:rsidP="00284D2D">
      <w:pPr>
        <w:pStyle w:val="Akapitzlist"/>
        <w:numPr>
          <w:ilvl w:val="0"/>
          <w:numId w:val="7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przypadku rezygnacji z otrzymywanych świadczeń </w:t>
      </w:r>
    </w:p>
    <w:p w:rsidR="000D12C3" w:rsidRPr="00943686" w:rsidRDefault="008C0651" w:rsidP="00284D2D">
      <w:pPr>
        <w:pStyle w:val="Akapitzlist"/>
        <w:numPr>
          <w:ilvl w:val="0"/>
          <w:numId w:val="7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gdy uzyskał świadczenia w wyniku podania nieprawdziwych danych. </w:t>
      </w:r>
    </w:p>
    <w:p w:rsidR="00943686" w:rsidRDefault="00943686" w:rsidP="009039C6">
      <w:pPr>
        <w:pStyle w:val="Akapitzlist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9B7431" w:rsidRPr="00943686" w:rsidRDefault="009B7431" w:rsidP="009B743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7.</w:t>
      </w:r>
    </w:p>
    <w:p w:rsidR="0001296F" w:rsidRPr="00943686" w:rsidRDefault="0001296F" w:rsidP="000129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2F1A" w:rsidRPr="00943686" w:rsidRDefault="008C0651" w:rsidP="00284D2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Decyzje o przyznaniu świadczeń pomocy </w:t>
      </w:r>
      <w:r w:rsidR="00B52F1A" w:rsidRPr="00943686">
        <w:rPr>
          <w:rFonts w:ascii="Times New Roman" w:hAnsi="Times New Roman" w:cs="Times New Roman"/>
          <w:sz w:val="24"/>
          <w:szCs w:val="24"/>
        </w:rPr>
        <w:t>materialnej, o których mowa w §</w:t>
      </w:r>
      <w:r w:rsidRPr="00943686">
        <w:rPr>
          <w:rFonts w:ascii="Times New Roman" w:hAnsi="Times New Roman" w:cs="Times New Roman"/>
          <w:sz w:val="24"/>
          <w:szCs w:val="24"/>
        </w:rPr>
        <w:t>2 ust. 1, wygasają z ostatnim dniem miesiąca, w którym student został skreślony z listy studentów albo ukończył studia na kierunku, na którym pobierał świadczenie, lub utracił praw</w:t>
      </w:r>
      <w:r w:rsidR="00B52F1A" w:rsidRPr="00943686">
        <w:rPr>
          <w:rFonts w:ascii="Times New Roman" w:hAnsi="Times New Roman" w:cs="Times New Roman"/>
          <w:sz w:val="24"/>
          <w:szCs w:val="24"/>
        </w:rPr>
        <w:t xml:space="preserve">o do świadczenia. </w:t>
      </w:r>
    </w:p>
    <w:p w:rsidR="000D12C3" w:rsidRPr="00943686" w:rsidRDefault="008C0651" w:rsidP="00284D2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Student, który złożył egzamin dyplomowy w terminie wcześniejszym niż określony w Regulaminie studiów </w:t>
      </w:r>
      <w:r w:rsidR="000D12C3" w:rsidRPr="00943686">
        <w:rPr>
          <w:rFonts w:ascii="Times New Roman" w:hAnsi="Times New Roman" w:cs="Times New Roman"/>
          <w:sz w:val="24"/>
          <w:szCs w:val="24"/>
        </w:rPr>
        <w:t>KPSW</w:t>
      </w:r>
      <w:r w:rsidRPr="00943686">
        <w:rPr>
          <w:rFonts w:ascii="Times New Roman" w:hAnsi="Times New Roman" w:cs="Times New Roman"/>
          <w:sz w:val="24"/>
          <w:szCs w:val="24"/>
        </w:rPr>
        <w:t xml:space="preserve">, traci prawo do świadczeń z ostatnim dniem miesiąca, w którym nastąpiło złożenie egzaminu dyplomowego.  </w:t>
      </w:r>
    </w:p>
    <w:p w:rsidR="00B52F1A" w:rsidRPr="006862ED" w:rsidRDefault="008C0651" w:rsidP="00284D2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trakcie urlopu długoterminowego, student traci prawo do świadczeń </w:t>
      </w:r>
      <w:r w:rsidR="00B52F1A" w:rsidRPr="00943686">
        <w:rPr>
          <w:rFonts w:ascii="Times New Roman" w:hAnsi="Times New Roman" w:cs="Times New Roman"/>
          <w:sz w:val="24"/>
          <w:szCs w:val="24"/>
        </w:rPr>
        <w:t>określonych w §</w:t>
      </w:r>
      <w:r w:rsidRPr="00943686">
        <w:rPr>
          <w:rFonts w:ascii="Times New Roman" w:hAnsi="Times New Roman" w:cs="Times New Roman"/>
          <w:sz w:val="24"/>
          <w:szCs w:val="24"/>
        </w:rPr>
        <w:t xml:space="preserve">2 ust. 1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1 i 2. Wyjątek stanowi otrzymanie urlopu długoterminowego w przypadku choroby uniemożliwiającej udział w zajęciach, urodzenia dziecka i sprawowania opieki nad dzieckiem. </w:t>
      </w:r>
      <w:r w:rsidR="006862ED">
        <w:rPr>
          <w:rFonts w:ascii="Times New Roman" w:hAnsi="Times New Roman" w:cs="Times New Roman"/>
          <w:sz w:val="24"/>
          <w:szCs w:val="24"/>
        </w:rPr>
        <w:t xml:space="preserve"> </w:t>
      </w:r>
      <w:r w:rsidRPr="006862ED">
        <w:rPr>
          <w:rFonts w:ascii="Times New Roman" w:hAnsi="Times New Roman" w:cs="Times New Roman"/>
          <w:sz w:val="24"/>
          <w:szCs w:val="24"/>
        </w:rPr>
        <w:t xml:space="preserve">W szczególnych przypadkach decyzję o prawie do otrzymania tych świadczeń podejmuje rektor lub odwoławcza komisja stypendialna. </w:t>
      </w:r>
    </w:p>
    <w:p w:rsidR="008C0651" w:rsidRPr="00943686" w:rsidRDefault="008C0651" w:rsidP="00284D2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Student, który uzyskał urlop długoterminowy w czasie trwania roku akademickiego – nie otrzymuje świadczeń od następnego miesiąca po uzyskaniu urlopu.  </w:t>
      </w:r>
    </w:p>
    <w:p w:rsidR="00BD0801" w:rsidRPr="00943686" w:rsidRDefault="007A3932" w:rsidP="00284D2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Prawo do stypendium socjalnego ustalane jest ponownie w trakcie roku </w:t>
      </w:r>
    </w:p>
    <w:p w:rsidR="007A3932" w:rsidRPr="00943686" w:rsidRDefault="00BD0801" w:rsidP="00BD080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akademickiego </w:t>
      </w:r>
      <w:r w:rsidR="007A3932" w:rsidRPr="00943686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:rsidR="007A3932" w:rsidRPr="00943686" w:rsidRDefault="007A3932" w:rsidP="00284D2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zmiany liczby członków rodziny; </w:t>
      </w:r>
    </w:p>
    <w:p w:rsidR="00BD0801" w:rsidRPr="00943686" w:rsidRDefault="007A3932" w:rsidP="00284D2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uzyskania lub utraty dochodu; </w:t>
      </w:r>
    </w:p>
    <w:p w:rsidR="007A3932" w:rsidRPr="00943686" w:rsidRDefault="007A3932" w:rsidP="00284D2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zmian </w:t>
      </w:r>
      <w:r w:rsidR="00BD0801" w:rsidRPr="00943686"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943686">
        <w:rPr>
          <w:rFonts w:ascii="Times New Roman" w:hAnsi="Times New Roman" w:cs="Times New Roman"/>
          <w:sz w:val="24"/>
          <w:szCs w:val="24"/>
        </w:rPr>
        <w:t xml:space="preserve">stypendium socjalnego w zwiększonej </w:t>
      </w:r>
      <w:r w:rsidR="00BD0801" w:rsidRPr="00943686">
        <w:rPr>
          <w:rFonts w:ascii="Times New Roman" w:hAnsi="Times New Roman" w:cs="Times New Roman"/>
          <w:sz w:val="24"/>
          <w:szCs w:val="24"/>
        </w:rPr>
        <w:t xml:space="preserve">  wysokości</w:t>
      </w:r>
      <w:r w:rsidRPr="00943686">
        <w:rPr>
          <w:rFonts w:ascii="Times New Roman" w:hAnsi="Times New Roman" w:cs="Times New Roman"/>
          <w:sz w:val="24"/>
          <w:szCs w:val="24"/>
        </w:rPr>
        <w:t>.</w:t>
      </w:r>
    </w:p>
    <w:p w:rsidR="007A3932" w:rsidRPr="00943686" w:rsidRDefault="007A3932" w:rsidP="00284D2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Stypendium wypłaca się bez wyrównań i potrąceń. Jeżeli wniosek został </w:t>
      </w:r>
    </w:p>
    <w:p w:rsidR="00BD0801" w:rsidRPr="00943686" w:rsidRDefault="007A3932" w:rsidP="007A3932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          złożony między 1 a </w:t>
      </w:r>
      <w:r w:rsidR="000A0F58">
        <w:rPr>
          <w:rFonts w:ascii="Times New Roman" w:hAnsi="Times New Roman" w:cs="Times New Roman"/>
          <w:sz w:val="24"/>
          <w:szCs w:val="24"/>
        </w:rPr>
        <w:t>1</w:t>
      </w:r>
      <w:r w:rsidRPr="00943686">
        <w:rPr>
          <w:rFonts w:ascii="Times New Roman" w:hAnsi="Times New Roman" w:cs="Times New Roman"/>
          <w:sz w:val="24"/>
          <w:szCs w:val="24"/>
        </w:rPr>
        <w:t>5 dniem miesiąca, stypendiu</w:t>
      </w:r>
      <w:r w:rsidR="00BD0801" w:rsidRPr="00943686">
        <w:rPr>
          <w:rFonts w:ascii="Times New Roman" w:hAnsi="Times New Roman" w:cs="Times New Roman"/>
          <w:sz w:val="24"/>
          <w:szCs w:val="24"/>
        </w:rPr>
        <w:t xml:space="preserve">m wypłaca się w danym   </w:t>
      </w:r>
    </w:p>
    <w:p w:rsidR="007A3932" w:rsidRPr="00943686" w:rsidRDefault="00BD0801" w:rsidP="007A3932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3932" w:rsidRPr="00943686">
        <w:rPr>
          <w:rFonts w:ascii="Times New Roman" w:hAnsi="Times New Roman" w:cs="Times New Roman"/>
          <w:sz w:val="24"/>
          <w:szCs w:val="24"/>
        </w:rPr>
        <w:t>miesiącu.</w:t>
      </w:r>
    </w:p>
    <w:p w:rsidR="00832872" w:rsidRPr="00943686" w:rsidRDefault="00832872" w:rsidP="007A3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932" w:rsidRDefault="007A3932" w:rsidP="007A39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68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C0651" w:rsidRPr="00943686" w:rsidRDefault="008C0651" w:rsidP="00DE3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86">
        <w:rPr>
          <w:rFonts w:ascii="Times New Roman" w:hAnsi="Times New Roman" w:cs="Times New Roman"/>
          <w:b/>
          <w:sz w:val="24"/>
          <w:szCs w:val="24"/>
        </w:rPr>
        <w:t>II Stypendium socjalne</w:t>
      </w:r>
    </w:p>
    <w:p w:rsidR="0001296F" w:rsidRPr="00943686" w:rsidRDefault="0001296F" w:rsidP="003125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12C3" w:rsidRPr="00943686" w:rsidRDefault="008C0651" w:rsidP="00012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</w:t>
      </w:r>
      <w:r w:rsidR="009B7431" w:rsidRPr="00943686">
        <w:rPr>
          <w:rFonts w:ascii="Times New Roman" w:hAnsi="Times New Roman" w:cs="Times New Roman"/>
          <w:sz w:val="24"/>
          <w:szCs w:val="24"/>
        </w:rPr>
        <w:t xml:space="preserve"> 8</w:t>
      </w:r>
      <w:r w:rsidRPr="00943686">
        <w:rPr>
          <w:rFonts w:ascii="Times New Roman" w:hAnsi="Times New Roman" w:cs="Times New Roman"/>
          <w:sz w:val="24"/>
          <w:szCs w:val="24"/>
        </w:rPr>
        <w:t>.</w:t>
      </w:r>
    </w:p>
    <w:p w:rsidR="00DE35E9" w:rsidRPr="00943686" w:rsidRDefault="00DE35E9" w:rsidP="0001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2C3" w:rsidRPr="00943686" w:rsidRDefault="008C0651" w:rsidP="003C3132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Stypendium socjalne ma prawo otrzymać student znajdujący się w trudnej sytuacji materialnej.</w:t>
      </w:r>
    </w:p>
    <w:p w:rsidR="00562CF9" w:rsidRPr="00943686" w:rsidRDefault="008C0651" w:rsidP="003C3132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Student ubiegający się o przyznanie stypendium socjalne</w:t>
      </w:r>
      <w:r w:rsidR="000D12C3" w:rsidRPr="00943686">
        <w:rPr>
          <w:rFonts w:ascii="Times New Roman" w:hAnsi="Times New Roman" w:cs="Times New Roman"/>
          <w:sz w:val="24"/>
          <w:szCs w:val="24"/>
        </w:rPr>
        <w:t>go składa</w:t>
      </w: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  <w:r w:rsidR="00B52F1A" w:rsidRPr="00943686">
        <w:rPr>
          <w:rFonts w:ascii="Times New Roman" w:hAnsi="Times New Roman" w:cs="Times New Roman"/>
          <w:sz w:val="24"/>
          <w:szCs w:val="24"/>
        </w:rPr>
        <w:t xml:space="preserve">do </w:t>
      </w:r>
      <w:r w:rsidRPr="00943686">
        <w:rPr>
          <w:rFonts w:ascii="Times New Roman" w:hAnsi="Times New Roman" w:cs="Times New Roman"/>
          <w:sz w:val="24"/>
          <w:szCs w:val="24"/>
        </w:rPr>
        <w:t>komisji stypendialnej:</w:t>
      </w:r>
    </w:p>
    <w:p w:rsidR="00562CF9" w:rsidRPr="00943686" w:rsidRDefault="00562CF9" w:rsidP="00DE35E9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9333D" w:rsidRDefault="00562CF9" w:rsidP="00284D2D">
      <w:pPr>
        <w:pStyle w:val="Akapitzlist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wniosek o przyznanie stypendium socjalnego (załącznik nr </w:t>
      </w:r>
      <w:r w:rsidR="0009333D">
        <w:rPr>
          <w:rFonts w:ascii="Times New Roman" w:hAnsi="Times New Roman" w:cs="Times New Roman"/>
          <w:sz w:val="24"/>
          <w:szCs w:val="24"/>
        </w:rPr>
        <w:t>1</w:t>
      </w:r>
      <w:r w:rsidRPr="0094368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62CF9" w:rsidRPr="0009333D" w:rsidRDefault="0009333D" w:rsidP="00284D2D">
      <w:pPr>
        <w:pStyle w:val="Akapitzlist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oświadczenie o niepobieraniu świadczeń pomocy materialnej na wię</w:t>
      </w:r>
      <w:r>
        <w:rPr>
          <w:rFonts w:ascii="Times New Roman" w:hAnsi="Times New Roman" w:cs="Times New Roman"/>
          <w:sz w:val="24"/>
          <w:szCs w:val="24"/>
        </w:rPr>
        <w:t>cej niż jednym kierunku studiów</w:t>
      </w:r>
    </w:p>
    <w:p w:rsidR="00562CF9" w:rsidRPr="00943686" w:rsidRDefault="00562CF9" w:rsidP="00284D2D">
      <w:pPr>
        <w:pStyle w:val="Akapitzlist"/>
        <w:numPr>
          <w:ilvl w:val="0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oświadczenie do celów stypendialnych o dochodzie niepodlegającym opodatkowaniu podatkiem dochodowym (załącznik nr </w:t>
      </w:r>
      <w:r w:rsidR="0009333D">
        <w:rPr>
          <w:rFonts w:ascii="Times New Roman" w:hAnsi="Times New Roman" w:cs="Times New Roman"/>
          <w:sz w:val="24"/>
          <w:szCs w:val="24"/>
        </w:rPr>
        <w:t>2</w:t>
      </w:r>
      <w:r w:rsidRPr="00943686">
        <w:rPr>
          <w:rFonts w:ascii="Times New Roman" w:hAnsi="Times New Roman" w:cs="Times New Roman"/>
          <w:sz w:val="24"/>
          <w:szCs w:val="24"/>
        </w:rPr>
        <w:t xml:space="preserve">), wraz z innymi wymaganymi dokumentami, w terminach ustalonych przez rektora.  </w:t>
      </w:r>
    </w:p>
    <w:p w:rsidR="00562CF9" w:rsidRPr="00943686" w:rsidRDefault="00562CF9" w:rsidP="00DE3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2C3" w:rsidRPr="00943686" w:rsidRDefault="00562CF9" w:rsidP="003C3132">
      <w:pPr>
        <w:pStyle w:val="Akapitzlist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lastRenderedPageBreak/>
        <w:t>Stypendium przyznaje się od miesiąca, w którym student złożył komplet dokumentów</w:t>
      </w:r>
      <w:r w:rsidR="00600A2E">
        <w:rPr>
          <w:rFonts w:ascii="Times New Roman" w:hAnsi="Times New Roman" w:cs="Times New Roman"/>
          <w:sz w:val="24"/>
          <w:szCs w:val="24"/>
        </w:rPr>
        <w:t>, gdy student złoży wniosek do 15 dnia danego miesiąca,</w:t>
      </w:r>
    </w:p>
    <w:p w:rsidR="00562CF9" w:rsidRPr="00943686" w:rsidRDefault="00562CF9" w:rsidP="003C3132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Osoba przyjmująca wniosek sprawdza kompletność dokumentacji oraz prawidłowość wypełnienia wniosku. W przypadku gdy wniosek jest niekompletny, pracownik wzywa wnioskodawcę do uzupełnienia wniosku o brakujące dokumenty, w terminie 14 dni od dnia otrzymania wezwania</w:t>
      </w:r>
      <w:r w:rsidR="00600A2E">
        <w:rPr>
          <w:rFonts w:ascii="Times New Roman" w:hAnsi="Times New Roman" w:cs="Times New Roman"/>
          <w:sz w:val="24"/>
          <w:szCs w:val="24"/>
        </w:rPr>
        <w:t>,</w:t>
      </w:r>
    </w:p>
    <w:p w:rsidR="00562CF9" w:rsidRPr="00943686" w:rsidRDefault="00562CF9" w:rsidP="003C3132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Nieuzupełnienie kompletu dokumentów w wyznaczonym terminie skutkuje pozostawieniem wniosku bez rozpatrzenia</w:t>
      </w:r>
      <w:r w:rsidR="00600A2E">
        <w:rPr>
          <w:rFonts w:ascii="Times New Roman" w:hAnsi="Times New Roman" w:cs="Times New Roman"/>
          <w:sz w:val="24"/>
          <w:szCs w:val="24"/>
        </w:rPr>
        <w:t>,</w:t>
      </w:r>
    </w:p>
    <w:p w:rsidR="008C0651" w:rsidRPr="00943686" w:rsidRDefault="008C0651" w:rsidP="003C3132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Skutki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nieprawidłowe wypełnienie wniosku i oświadczeń oraz niedostarczenie kompletu dokumentów, o których mowa w ust. 2,  obarczają odpowiedzialnością wnioskodawcę.  </w:t>
      </w:r>
    </w:p>
    <w:p w:rsidR="00DE35E9" w:rsidRPr="00943686" w:rsidRDefault="00DE35E9" w:rsidP="00DE35E9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D12C3" w:rsidRPr="00943686" w:rsidRDefault="009B7431" w:rsidP="00562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9</w:t>
      </w:r>
      <w:r w:rsidR="008C0651" w:rsidRPr="00943686">
        <w:rPr>
          <w:rFonts w:ascii="Times New Roman" w:hAnsi="Times New Roman" w:cs="Times New Roman"/>
          <w:sz w:val="24"/>
          <w:szCs w:val="24"/>
        </w:rPr>
        <w:t>.</w:t>
      </w:r>
    </w:p>
    <w:p w:rsidR="00DE35E9" w:rsidRPr="00943686" w:rsidRDefault="00DE35E9" w:rsidP="00562C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2C3" w:rsidRPr="00943686" w:rsidRDefault="008C0651" w:rsidP="00284D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Wysokość dochodu na osobę w rodzinie studenta uprawniająca do ubiegania się o stypendium socjalne nie może być niższa  niż 1,30 kwoty, o której mowa w art. 8 ust. 1 pkt</w:t>
      </w:r>
      <w:r w:rsidR="009039C6">
        <w:rPr>
          <w:rFonts w:ascii="Times New Roman" w:hAnsi="Times New Roman" w:cs="Times New Roman"/>
          <w:sz w:val="24"/>
          <w:szCs w:val="24"/>
        </w:rPr>
        <w:t xml:space="preserve">. </w:t>
      </w:r>
      <w:r w:rsidRPr="00943686">
        <w:rPr>
          <w:rFonts w:ascii="Times New Roman" w:hAnsi="Times New Roman" w:cs="Times New Roman"/>
          <w:sz w:val="24"/>
          <w:szCs w:val="24"/>
        </w:rPr>
        <w:t xml:space="preserve"> 2 ustawy o pomocy społecznej, oraz wyższa niż 1,30 sumy kwot określonych w art. 5 ust. 1 i art. 6 ust. 2 pkt</w:t>
      </w:r>
      <w:r w:rsidR="009039C6">
        <w:rPr>
          <w:rFonts w:ascii="Times New Roman" w:hAnsi="Times New Roman" w:cs="Times New Roman"/>
          <w:sz w:val="24"/>
          <w:szCs w:val="24"/>
        </w:rPr>
        <w:t>.</w:t>
      </w:r>
      <w:r w:rsidRPr="00943686">
        <w:rPr>
          <w:rFonts w:ascii="Times New Roman" w:hAnsi="Times New Roman" w:cs="Times New Roman"/>
          <w:sz w:val="24"/>
          <w:szCs w:val="24"/>
        </w:rPr>
        <w:t xml:space="preserve"> 3 ustawy o świadczeniach rodzinnych. </w:t>
      </w:r>
    </w:p>
    <w:p w:rsidR="008C0651" w:rsidRPr="00943686" w:rsidRDefault="008C0651" w:rsidP="00284D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Wysokość dochodu na osobę w rodzinie studenta, pozostającej we wspólnym gospodarstwie domowym, ustala się na podstawie zaświadczeń lub oświadczeń członków rodziny studenta o źródłach i wysokości dochodów uzyskanych w roku kalendarzowym poprzedzającym okres ubiegania się o styp</w:t>
      </w:r>
      <w:r w:rsidR="000D12C3" w:rsidRPr="00943686">
        <w:rPr>
          <w:rFonts w:ascii="Times New Roman" w:hAnsi="Times New Roman" w:cs="Times New Roman"/>
          <w:sz w:val="24"/>
          <w:szCs w:val="24"/>
        </w:rPr>
        <w:t xml:space="preserve">endium, </w:t>
      </w:r>
      <w:r w:rsidRPr="00943686">
        <w:rPr>
          <w:rFonts w:ascii="Times New Roman" w:hAnsi="Times New Roman" w:cs="Times New Roman"/>
          <w:sz w:val="24"/>
          <w:szCs w:val="24"/>
        </w:rPr>
        <w:t xml:space="preserve"> oraz na podstawie oświadczenia studenta o liczbie osób w najbliższej rodzinie, pozostających we wspólnym gospodarstwie domowym. Liczbę osób w rodzinie studenta ustala się według stanu na dzień złożenia wniosku.  </w:t>
      </w:r>
    </w:p>
    <w:p w:rsidR="00913581" w:rsidRPr="00943686" w:rsidRDefault="008C0651" w:rsidP="00284D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Miesięczną wysokość dochodu na osobę w rodzinie studenta uprawniającego do ubiegania się o stypendium socjalne ustala się na zasadach określonych w ustawie o świadczeniach rodzinnych. </w:t>
      </w:r>
    </w:p>
    <w:p w:rsidR="00913581" w:rsidRPr="00943686" w:rsidRDefault="008C0651" w:rsidP="00284D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Przy ustalaniu sytuacji materialnej studenta w celu przyznania mu stypendium socjalnego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dochód poszczególnych członków rodziny uważa się dochody wymienione w art. 3 ust. 1 lit. a, b, c ustawy o świadczeniach rodzinnych. </w:t>
      </w:r>
    </w:p>
    <w:p w:rsidR="00913581" w:rsidRPr="00943686" w:rsidRDefault="00B35446" w:rsidP="00312517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    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Do dochodu nie wlicza się: </w:t>
      </w:r>
    </w:p>
    <w:p w:rsidR="00913581" w:rsidRPr="00943686" w:rsidRDefault="008C0651" w:rsidP="00284D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świadczeń pomocy materialnej dla studentów i doktorantów, otrzymywanych na podstawie przepisów ustawy Prawo o szkolnictwie wyższym; </w:t>
      </w:r>
    </w:p>
    <w:p w:rsidR="00B52F1A" w:rsidRPr="00943686" w:rsidRDefault="008C0651" w:rsidP="00284D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stypendiów przyznawanych uczniom, studentom i doktorantom w ramach: </w:t>
      </w:r>
    </w:p>
    <w:p w:rsidR="00B52F1A" w:rsidRPr="00943686" w:rsidRDefault="008C0651" w:rsidP="00284D2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funduszy strukturalnych Unii Europejskiej, </w:t>
      </w:r>
    </w:p>
    <w:p w:rsidR="00B52F1A" w:rsidRPr="00943686" w:rsidRDefault="008C0651" w:rsidP="00284D2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niepodlegających zwrotowi środków pochodzących z pomocy udzielanej przez państwa członkowskie Europejskiego Porozumienia o Wolnym Handlu (EFTA), </w:t>
      </w:r>
    </w:p>
    <w:p w:rsidR="00913581" w:rsidRPr="00943686" w:rsidRDefault="008C0651" w:rsidP="00284D2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umów międzynarodowych lub programów wykonawczych, sporządzanych do tych umów albo międzynarodowych programów stypendialnych; </w:t>
      </w:r>
    </w:p>
    <w:p w:rsidR="00913581" w:rsidRPr="00943686" w:rsidRDefault="008C0651" w:rsidP="00284D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świadczeń pomocy materialnej dla uczniów, otrzymywanych na podstawie ustawy z dnia 7 wrze</w:t>
      </w:r>
      <w:r w:rsidR="00977C40" w:rsidRPr="00943686">
        <w:rPr>
          <w:rFonts w:ascii="Times New Roman" w:hAnsi="Times New Roman" w:cs="Times New Roman"/>
          <w:sz w:val="24"/>
          <w:szCs w:val="24"/>
        </w:rPr>
        <w:t>śnia 1991 r. o systemie oświaty.</w:t>
      </w:r>
    </w:p>
    <w:p w:rsidR="00913581" w:rsidRPr="009039C6" w:rsidRDefault="008C0651" w:rsidP="00284D2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>stypendiów o charakterze socjalnym przyznawanych przez inne podmioty, o których mowa w art. 21 ust. 1 pkt</w:t>
      </w:r>
      <w:r w:rsidR="009039C6" w:rsidRPr="009039C6">
        <w:rPr>
          <w:rFonts w:ascii="Times New Roman" w:hAnsi="Times New Roman" w:cs="Times New Roman"/>
          <w:sz w:val="24"/>
          <w:szCs w:val="24"/>
        </w:rPr>
        <w:t xml:space="preserve">. </w:t>
      </w:r>
      <w:r w:rsidRPr="009039C6">
        <w:rPr>
          <w:rFonts w:ascii="Times New Roman" w:hAnsi="Times New Roman" w:cs="Times New Roman"/>
          <w:sz w:val="24"/>
          <w:szCs w:val="24"/>
        </w:rPr>
        <w:t xml:space="preserve"> 40b ustawy z dnia 26 lipca 1991 r. o podatku dochodowym od osób fizycznych (tekst jedn. Dz. U. z 2018 r., poz. 1509). </w:t>
      </w:r>
    </w:p>
    <w:p w:rsidR="00913581" w:rsidRPr="00943686" w:rsidRDefault="008C0651" w:rsidP="00284D2D">
      <w:pPr>
        <w:pStyle w:val="Akapitzlist"/>
        <w:numPr>
          <w:ilvl w:val="0"/>
          <w:numId w:val="10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przypadku gdy do ustalania wysokości dochodu uprawniającego studenta do ubiegania się o stypendium socjalne przyjmuje się dochód z prowadzenia gospodarstwa rolnego, dochód ten ustala się na podstawie powierzchni użytków rolnych w hektarach przeliczeniowych i wysokości przeciętnego dochodu z pracy w indywidualnych gospodarstwach rolnych z 1 ha przeliczeniowego, ogłaszanego na podstawie art. 18 ustawy z dnia 15 listopada 1984 r. o podatku rolnym. W przypadku uzyskiwania dochodów z gospodarstwa rolnego oraz dochodów pozarolniczych, dochody te sumuje się.  </w:t>
      </w:r>
    </w:p>
    <w:p w:rsidR="00913581" w:rsidRPr="00943686" w:rsidRDefault="008C0651" w:rsidP="00284D2D">
      <w:pPr>
        <w:pStyle w:val="Akapitzlist"/>
        <w:numPr>
          <w:ilvl w:val="0"/>
          <w:numId w:val="10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lastRenderedPageBreak/>
        <w:t xml:space="preserve">W przypadku ustalania dochodu z działalności podlegającej opodatkowaniu na podstawie przepisów o zryczałtowanym podatku dochodowym od niektórych przychodów osiąganych przez osoby fizyczne w roku kalendarzowym poprzedzającym okres zasiłkowy, przyjmuje się wysokość dochodu ogłaszanego corocznie, w drodze obwieszczenia, przez Ministra Rodziny, Pracy i Polityki Społecznej w Monitorze Polskim. </w:t>
      </w:r>
    </w:p>
    <w:p w:rsidR="00913581" w:rsidRPr="00943686" w:rsidRDefault="008C0651" w:rsidP="00284D2D">
      <w:pPr>
        <w:pStyle w:val="Akapitzlist"/>
        <w:numPr>
          <w:ilvl w:val="0"/>
          <w:numId w:val="10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Student może ubiegać się o stypendium socjalne bez wykazywania dochodów osiąganych przez: rodziców, opiekunów prawnych lub faktycznych studenta i będące na ich utrzymaniu dzieci niepełnoletnie, dzieci pobierające naukę do 26. roku życia, a jeżeli 26. rok życia przypada w ostatnim roku studiów, do ich ukończenia, oraz dzieci niepełnosprawne bez względu na wiek: </w:t>
      </w:r>
    </w:p>
    <w:p w:rsidR="00913581" w:rsidRPr="00943686" w:rsidRDefault="008C0651" w:rsidP="00284D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przypadku gdy nie prowadzi wspólnego gospodarstwa domowego z żadnym z rodziców i potwierdził ten fakt w złożonym oświadczeniu (załącznik nr </w:t>
      </w:r>
      <w:r w:rsidR="0009333D">
        <w:rPr>
          <w:rFonts w:ascii="Times New Roman" w:hAnsi="Times New Roman" w:cs="Times New Roman"/>
          <w:sz w:val="24"/>
          <w:szCs w:val="24"/>
        </w:rPr>
        <w:t>3</w:t>
      </w:r>
      <w:r w:rsidRPr="00943686">
        <w:rPr>
          <w:rFonts w:ascii="Times New Roman" w:hAnsi="Times New Roman" w:cs="Times New Roman"/>
          <w:sz w:val="24"/>
          <w:szCs w:val="24"/>
        </w:rPr>
        <w:t>) oraz spełnia jedną z następujących przesłanek:</w:t>
      </w:r>
    </w:p>
    <w:p w:rsidR="00913581" w:rsidRPr="00943686" w:rsidRDefault="008C0651" w:rsidP="00284D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ukończył 26. rok życia, </w:t>
      </w:r>
    </w:p>
    <w:p w:rsidR="00913581" w:rsidRDefault="008C0651" w:rsidP="00284D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pozostaje w związku małżeńskim, </w:t>
      </w:r>
    </w:p>
    <w:p w:rsidR="00913581" w:rsidRPr="00026C81" w:rsidRDefault="008C0651" w:rsidP="00284D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C81">
        <w:rPr>
          <w:rFonts w:ascii="Times New Roman" w:hAnsi="Times New Roman" w:cs="Times New Roman"/>
          <w:sz w:val="24"/>
          <w:szCs w:val="24"/>
        </w:rPr>
        <w:t xml:space="preserve">ma na utrzymaniu dzieci, o których mowa w </w:t>
      </w:r>
      <w:r w:rsidR="006862ED" w:rsidRPr="00026C81">
        <w:rPr>
          <w:rFonts w:ascii="Times New Roman" w:hAnsi="Times New Roman" w:cs="Times New Roman"/>
          <w:sz w:val="24"/>
          <w:szCs w:val="24"/>
        </w:rPr>
        <w:t xml:space="preserve">art. 88 </w:t>
      </w:r>
      <w:r w:rsidRPr="00026C81">
        <w:rPr>
          <w:rFonts w:ascii="Times New Roman" w:hAnsi="Times New Roman" w:cs="Times New Roman"/>
          <w:sz w:val="24"/>
          <w:szCs w:val="24"/>
        </w:rPr>
        <w:t>1 ust</w:t>
      </w:r>
      <w:r w:rsidR="00113DE3" w:rsidRPr="00026C81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="00113DE3" w:rsidRPr="00026C8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13DE3" w:rsidRPr="00026C81">
        <w:rPr>
          <w:rFonts w:ascii="Times New Roman" w:hAnsi="Times New Roman" w:cs="Times New Roman"/>
          <w:sz w:val="24"/>
          <w:szCs w:val="24"/>
        </w:rPr>
        <w:t xml:space="preserve"> </w:t>
      </w:r>
      <w:r w:rsidR="0033269E" w:rsidRPr="00026C81">
        <w:rPr>
          <w:rFonts w:ascii="Times New Roman" w:hAnsi="Times New Roman" w:cs="Times New Roman"/>
          <w:sz w:val="24"/>
          <w:szCs w:val="24"/>
        </w:rPr>
        <w:t>1</w:t>
      </w:r>
      <w:r w:rsidR="00113DE3" w:rsidRPr="00026C81">
        <w:rPr>
          <w:rFonts w:ascii="Times New Roman" w:hAnsi="Times New Roman" w:cs="Times New Roman"/>
          <w:sz w:val="24"/>
          <w:szCs w:val="24"/>
        </w:rPr>
        <w:t xml:space="preserve"> </w:t>
      </w:r>
      <w:r w:rsidR="006862ED" w:rsidRPr="00026C81">
        <w:rPr>
          <w:rFonts w:ascii="Times New Roman" w:hAnsi="Times New Roman" w:cs="Times New Roman"/>
          <w:sz w:val="24"/>
          <w:szCs w:val="24"/>
        </w:rPr>
        <w:t xml:space="preserve">lit d ustawy  Prawo o szkolnictwie wyższym i nauce. </w:t>
      </w:r>
    </w:p>
    <w:p w:rsidR="008C0651" w:rsidRPr="00943686" w:rsidRDefault="008C0651" w:rsidP="00284D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osiągnął pełnoletniość, przebywając w pieczy zastępczej;   </w:t>
      </w:r>
    </w:p>
    <w:p w:rsidR="009039C6" w:rsidRDefault="009039C6" w:rsidP="00903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81" w:rsidRPr="00943686" w:rsidRDefault="008C0651" w:rsidP="00903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lub:</w:t>
      </w:r>
    </w:p>
    <w:p w:rsidR="00913581" w:rsidRPr="00943686" w:rsidRDefault="008C0651" w:rsidP="00284D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jeżeli spełnia łącznie następujące warunki: </w:t>
      </w:r>
    </w:p>
    <w:p w:rsidR="00913581" w:rsidRPr="00943686" w:rsidRDefault="008C0651" w:rsidP="00284D2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posiadał stałe źródło dochodów w ostatnim roku podatkowym, </w:t>
      </w:r>
    </w:p>
    <w:p w:rsidR="00913581" w:rsidRPr="00943686" w:rsidRDefault="008C0651" w:rsidP="00284D2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posiada stałe źródło dochodów w roku bieżącym,</w:t>
      </w:r>
    </w:p>
    <w:p w:rsidR="00913581" w:rsidRPr="00943686" w:rsidRDefault="008C0651" w:rsidP="00284D2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jego miesięczny dochód w okresach, o których mowa w lit. a i b, jest wyższy lub równy 1,15 sumy kwoty określonej w art. 5 ust. 1 i kwoty określonej art. 6 ust. 2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3 ustawy o świadczeniach rodzinnych, </w:t>
      </w:r>
    </w:p>
    <w:p w:rsidR="00913581" w:rsidRPr="00943686" w:rsidRDefault="008C0651" w:rsidP="00284D2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nie prowadzi wspólnego gospodarstwa domowego z żadnym z rodziców (załącznik nr </w:t>
      </w:r>
      <w:r w:rsidR="0009333D">
        <w:rPr>
          <w:rFonts w:ascii="Times New Roman" w:hAnsi="Times New Roman" w:cs="Times New Roman"/>
          <w:sz w:val="24"/>
          <w:szCs w:val="24"/>
        </w:rPr>
        <w:t>3</w:t>
      </w:r>
      <w:r w:rsidRPr="00943686">
        <w:rPr>
          <w:rFonts w:ascii="Times New Roman" w:hAnsi="Times New Roman" w:cs="Times New Roman"/>
          <w:sz w:val="24"/>
          <w:szCs w:val="24"/>
        </w:rPr>
        <w:t xml:space="preserve">) i potwierdził ten fakt w złożonym oświadczeniu. Fakt samodzielnego zamieszkiwania studenta poza domem rodzinnym nie zwalnia jego rodziny od obowiązku alimentacyjnego w okresie studiów. Nie stanowi również podstawy do uznania jedynie dochodów studenta, jeżeli nie spełnia warunków, o których mowa w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1 i 2. </w:t>
      </w:r>
    </w:p>
    <w:p w:rsidR="009B7431" w:rsidRPr="00943686" w:rsidRDefault="009B7431" w:rsidP="009B743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581" w:rsidRPr="00943686" w:rsidRDefault="008C0651" w:rsidP="00284D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Przy ustalaniu dochodu rodziny nie uwzględnia się dochodów członka rodziny przebywającego w instytucji zapewniającej całodobowe utrzymanie, a jego osoby nie uwzględnia się w liczbie członków rodziny, niezależnie od tego czy jest ponoszona opłata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jego pobyt w tej instytucji.  </w:t>
      </w:r>
    </w:p>
    <w:p w:rsidR="00913581" w:rsidRDefault="008C0651" w:rsidP="00284D2D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przypadku gdy członek rodziny osiąga dochody poza granicami Rzeczypospolitej Polskiej dokonuje się ich przeliczenia na podstawie średniego kursu walut ogłaszanego przez Prezesa NBP z ostatniego dnia roboczego roku kalendarzowego, z którego dochód członków rodziny stanowi, podstawę ustalenia prawa do świadczeń pomocy materialnej. </w:t>
      </w:r>
    </w:p>
    <w:p w:rsidR="00913581" w:rsidRPr="00943686" w:rsidRDefault="008C0651" w:rsidP="00284D2D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Dokumentami stanowiącymi podstawę do ustalenia dochodu w rodzinie studenta są: </w:t>
      </w:r>
    </w:p>
    <w:p w:rsidR="00913581" w:rsidRPr="00943686" w:rsidRDefault="008C0651" w:rsidP="003C3132">
      <w:pPr>
        <w:pStyle w:val="Akapitzlist"/>
        <w:numPr>
          <w:ilvl w:val="0"/>
          <w:numId w:val="2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oświadczenie o liczbie osób w rodzinie studenta, zawarte we wniosku o przyznanie stypendium socjalnego</w:t>
      </w:r>
      <w:r w:rsidR="004E0081" w:rsidRPr="00943686">
        <w:rPr>
          <w:rFonts w:ascii="Times New Roman" w:hAnsi="Times New Roman" w:cs="Times New Roman"/>
          <w:sz w:val="24"/>
          <w:szCs w:val="24"/>
        </w:rPr>
        <w:t>.</w:t>
      </w: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81" w:rsidRPr="003C3132" w:rsidRDefault="008C0651" w:rsidP="003C3132">
      <w:pPr>
        <w:pStyle w:val="Akapitzlist"/>
        <w:numPr>
          <w:ilvl w:val="0"/>
          <w:numId w:val="2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oświadczenie o nieprowadzeniu wspólnego gospodarstwa domoweg</w:t>
      </w:r>
      <w:r w:rsidR="003C3132">
        <w:rPr>
          <w:rFonts w:ascii="Times New Roman" w:hAnsi="Times New Roman" w:cs="Times New Roman"/>
          <w:sz w:val="24"/>
          <w:szCs w:val="24"/>
        </w:rPr>
        <w:t xml:space="preserve">o </w:t>
      </w:r>
      <w:r w:rsidRPr="003C3132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09333D" w:rsidRPr="003C3132">
        <w:rPr>
          <w:rFonts w:ascii="Times New Roman" w:hAnsi="Times New Roman" w:cs="Times New Roman"/>
          <w:sz w:val="24"/>
          <w:szCs w:val="24"/>
        </w:rPr>
        <w:t>3</w:t>
      </w:r>
      <w:r w:rsidRPr="003C3132">
        <w:rPr>
          <w:rFonts w:ascii="Times New Roman" w:hAnsi="Times New Roman" w:cs="Times New Roman"/>
          <w:sz w:val="24"/>
          <w:szCs w:val="24"/>
        </w:rPr>
        <w:t>)</w:t>
      </w:r>
      <w:r w:rsidR="004E0081" w:rsidRPr="003C3132">
        <w:rPr>
          <w:rFonts w:ascii="Times New Roman" w:hAnsi="Times New Roman" w:cs="Times New Roman"/>
          <w:sz w:val="24"/>
          <w:szCs w:val="24"/>
        </w:rPr>
        <w:t>.</w:t>
      </w:r>
    </w:p>
    <w:p w:rsidR="00913581" w:rsidRPr="00943686" w:rsidRDefault="008C0651" w:rsidP="003C3132">
      <w:pPr>
        <w:pStyle w:val="Akapitzlist"/>
        <w:numPr>
          <w:ilvl w:val="0"/>
          <w:numId w:val="2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zaświadczenie o dochodzie uzyskanym przez członków rodziny w roku kalendarzowym poprzedzającym okres ubiegania się o stypendium, podlegającym opodatkowaniu podatkiem dochodowym od osób fizycznych, na zasadach określonych w art. 27, 30b, 30c, i 30e i 30f ustawy z dnia 26 lipca 1991 r. o podatku dochodowym </w:t>
      </w:r>
      <w:r w:rsidRPr="00943686">
        <w:rPr>
          <w:rFonts w:ascii="Times New Roman" w:hAnsi="Times New Roman" w:cs="Times New Roman"/>
          <w:sz w:val="24"/>
          <w:szCs w:val="24"/>
        </w:rPr>
        <w:lastRenderedPageBreak/>
        <w:t xml:space="preserve">od osób fizycznych (tekst jedn.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. z 2018 r., poz. 1509), wydane przez naczelnika właściwego urzędu skarbowego, zawierające informacje o: </w:t>
      </w:r>
    </w:p>
    <w:p w:rsidR="00913581" w:rsidRPr="00943686" w:rsidRDefault="008C0651" w:rsidP="00284D2D">
      <w:pPr>
        <w:pStyle w:val="Akapitzlist"/>
        <w:numPr>
          <w:ilvl w:val="3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wysokości dochodu,</w:t>
      </w:r>
    </w:p>
    <w:p w:rsidR="00913581" w:rsidRPr="00943686" w:rsidRDefault="008C0651" w:rsidP="00284D2D">
      <w:pPr>
        <w:pStyle w:val="Akapitzlist"/>
        <w:numPr>
          <w:ilvl w:val="3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wysokości składek na ubezpieczenie społeczne odliczonych od dochodu, </w:t>
      </w:r>
    </w:p>
    <w:p w:rsidR="00913581" w:rsidRDefault="008C0651" w:rsidP="00284D2D">
      <w:pPr>
        <w:pStyle w:val="Akapitzlist"/>
        <w:numPr>
          <w:ilvl w:val="3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wysokości należnego podatku; </w:t>
      </w:r>
    </w:p>
    <w:p w:rsidR="00913581" w:rsidRPr="00943686" w:rsidRDefault="008C0651" w:rsidP="00284D2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zaświadczenie zawierające informacje o wysokości składek na ubezpieczenie zdrowotne w roku kalendarzowym poprzedzającym okres ubiegania się o stypendium</w:t>
      </w:r>
      <w:r w:rsidR="00355F44" w:rsidRPr="00943686">
        <w:rPr>
          <w:rFonts w:ascii="Times New Roman" w:hAnsi="Times New Roman" w:cs="Times New Roman"/>
          <w:sz w:val="24"/>
          <w:szCs w:val="24"/>
        </w:rPr>
        <w:t xml:space="preserve"> wystawione przez Zakład Ubezpieczeń Społecznych lub pracodawcę</w:t>
      </w: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81" w:rsidRPr="00943686" w:rsidRDefault="008C0651" w:rsidP="00284D2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oświadczenia członków rodziny o dochodzie niepodlegającym opodatkowaniu podatkiem dochodowym od osób fizycznych osiągniętym w roku kalendarzowym poprzedzającym okres ubiegania się o stypendium; </w:t>
      </w:r>
    </w:p>
    <w:p w:rsidR="00913581" w:rsidRPr="00943686" w:rsidRDefault="004E0081" w:rsidP="00284D2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8C0651" w:rsidRPr="00943686">
        <w:rPr>
          <w:rFonts w:ascii="Times New Roman" w:hAnsi="Times New Roman" w:cs="Times New Roman"/>
          <w:sz w:val="24"/>
          <w:szCs w:val="24"/>
        </w:rPr>
        <w:t>dotyczące członków rodziny studenta i studenta rozliczających się na podstawie przepisów o zr</w:t>
      </w:r>
      <w:r w:rsidRPr="00943686">
        <w:rPr>
          <w:rFonts w:ascii="Times New Roman" w:hAnsi="Times New Roman" w:cs="Times New Roman"/>
          <w:sz w:val="24"/>
          <w:szCs w:val="24"/>
        </w:rPr>
        <w:t xml:space="preserve">yczałtowanym podatku dochodowym 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od niektórych przychodów osiąganych przez osoby fizyczne, zawierające informacje o roku podatkowym, którego dotyczy zaświadczenie, danych podatnika, którego dotyczy zaświadczenie, w tym: imię, nazwisko, numer PESEL, oraz formie opłacanego podatku. W przypadku opłacania podatku w formie karty podatkowej zaświadczenie to zawiera ponadto informację o wysokości opłaconego podatku, w przypadku opłacania podatku w formie ryczałtu ewidencjonowanego informacje o wysokości przychodu i stawce podatku; </w:t>
      </w:r>
    </w:p>
    <w:p w:rsidR="008C0651" w:rsidRPr="00943686" w:rsidRDefault="008C0651" w:rsidP="00284D2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zaświadczenie właściwego organu gminy lub nakaz płatniczy o wielkości gospodarstwa rolnego, wyrażonej w hektarach przeliczeniowych ogólnej powierzchni w roku kalendarzowym poprzedzającym ubieganie się o stypendium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ten rok; </w:t>
      </w:r>
    </w:p>
    <w:p w:rsidR="00913581" w:rsidRPr="00943686" w:rsidRDefault="008C0651" w:rsidP="00284D2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umowę dzierżawy, w przypadku oddania części lub całości znajdującego się w posiadaniu rodziny gospodarstwa rolnego w dzierżawę, na podstawie umowy zawartej stosownie do przepisów o ubezpieczeniu społecznym rolników (jest to umowa pisemna zawarta na co najmniej 10 lat i zgłoszona do ewidencji gruntów i budynków, z wyjątkiem umów zawartych z osobami najbliższymi, o których mowa w art. 28 ustawy o ubezpieczeniu społecznym rolników), albo oddania gospodarstwa rolnego w dzierżawę w związku z pobieraniem renty określonej w przepisach o wspieraniu rozwoju obszarów wiejskich ze środków pochodzących z Sekcji Gwarancji Europejskiego Funduszu Orientacji i Gwarancji Rolnej; </w:t>
      </w:r>
    </w:p>
    <w:p w:rsidR="00913581" w:rsidRPr="00943686" w:rsidRDefault="008C0651" w:rsidP="00284D2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umowę zawartą w formie aktu notarialnego, w przypadku wniesienia gospodarstwa rolnego do użytkowania przez rolniczą spółdzielnię produkcyjną;  </w:t>
      </w:r>
    </w:p>
    <w:p w:rsidR="00913581" w:rsidRPr="00943686" w:rsidRDefault="008C0651" w:rsidP="00284D2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kopię odpisu podlegającego wykonaniu orzeczenia sądu zasądzającego alimenty na rzecz osób w rodzinie lub poza rodziną lub kopię odpisu protokołu posiedzenia zawierającego treść ugody sądowej lub kopię odpisu zatwierdzonej przez sąd ugody zawartej przed mediatorem, zobowiązującej do alimentów na rzecz osób w rodzinie lub poza rodziną a także: – przekazy lub przelewy pieniężne dokumentujące wysokość zapłaconych alimentów, jeżeli członkowie rodziny są zobowiązani orzeczeniem sądu, ugodą sądową lub ugodą zawartą przed mediatorem do ich płacenia na rzecz osoby spoza rodziny, – zaświadczenie organu prowadzącego postępowanie egzekucyjne o całkowitej lub częściowej bezskuteczności egzekucji alimentów, a także o wysokości wyegzekwowanych alimentów,  – informację właściwego sądu lub właściwej instytucji o podjęciu przez osobę uprawnioną czynności związanych z wykonaniem tytułu wykonawczego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granicą albo o niepodjęciu tych czynności, w szczególności w związku z brakiem podstawy prawnej do ich podjęcia lub brakiem możliwości wskazania przez osobę </w:t>
      </w:r>
      <w:r w:rsidRPr="00943686">
        <w:rPr>
          <w:rFonts w:ascii="Times New Roman" w:hAnsi="Times New Roman" w:cs="Times New Roman"/>
          <w:sz w:val="24"/>
          <w:szCs w:val="24"/>
        </w:rPr>
        <w:lastRenderedPageBreak/>
        <w:t xml:space="preserve">uprawnioną miejsca zamieszkania dłużnika alimentacyjnego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granicą, jeżeli dłużnik zamieszkuje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granicą; </w:t>
      </w:r>
    </w:p>
    <w:p w:rsidR="00913581" w:rsidRPr="00943686" w:rsidRDefault="008C0651" w:rsidP="00284D2D">
      <w:pPr>
        <w:pStyle w:val="Akapitzlist"/>
        <w:numPr>
          <w:ilvl w:val="0"/>
          <w:numId w:val="29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zaświadczenie z sądu rodzinnego lub ośrodka adopcyjno-opiekuńczego o </w:t>
      </w:r>
      <w:r w:rsidR="009C2FC7" w:rsidRPr="00943686">
        <w:rPr>
          <w:rFonts w:ascii="Times New Roman" w:hAnsi="Times New Roman" w:cs="Times New Roman"/>
          <w:sz w:val="24"/>
          <w:szCs w:val="24"/>
        </w:rPr>
        <w:t xml:space="preserve"> </w:t>
      </w:r>
      <w:r w:rsidRPr="00943686">
        <w:rPr>
          <w:rFonts w:ascii="Times New Roman" w:hAnsi="Times New Roman" w:cs="Times New Roman"/>
          <w:sz w:val="24"/>
          <w:szCs w:val="24"/>
        </w:rPr>
        <w:t xml:space="preserve">prowadzonym postępowaniu sądowym w sprawie przysposobienia dziecka; </w:t>
      </w:r>
    </w:p>
    <w:p w:rsidR="00913581" w:rsidRPr="00943686" w:rsidRDefault="008C0651" w:rsidP="00284D2D">
      <w:pPr>
        <w:pStyle w:val="Akapitzlist"/>
        <w:numPr>
          <w:ilvl w:val="0"/>
          <w:numId w:val="29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orzeczenie sądu rodzinnego o ustaleniu opiekuna prawnego dziecka; </w:t>
      </w:r>
    </w:p>
    <w:p w:rsidR="00913581" w:rsidRPr="00943686" w:rsidRDefault="008C0651" w:rsidP="00284D2D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orzeczenie o niepełnosprawności studenta lub orzeczenie równorzędne, dotyczy również członków rodziny studenta (w przypadku gdy w rodzinie studenta wychowuje się dziecko niepełnosprawne); </w:t>
      </w:r>
    </w:p>
    <w:p w:rsidR="00913581" w:rsidRPr="00943686" w:rsidRDefault="008C0651" w:rsidP="00284D2D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zaświadczenie szkoły lub szkoły wyższej o kontynuowaniu nauki, w przypadku gdy rodzeństwo lub dzieci studenta ukończyły 18 rok życia; </w:t>
      </w:r>
    </w:p>
    <w:p w:rsidR="00913581" w:rsidRPr="00943686" w:rsidRDefault="008C0651" w:rsidP="00284D2D">
      <w:pPr>
        <w:pStyle w:val="Akapitzlist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kopię aktu zgonu członka rodziny studenta; </w:t>
      </w:r>
    </w:p>
    <w:p w:rsidR="00AE16B4" w:rsidRPr="00943686" w:rsidRDefault="00AE16B4" w:rsidP="00284D2D">
      <w:pPr>
        <w:pStyle w:val="Akapitzlist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dokument określający datę utraty dochodu oraz miesięczną wysokość   </w:t>
      </w:r>
    </w:p>
    <w:p w:rsidR="00AE16B4" w:rsidRPr="00943686" w:rsidRDefault="00AE16B4" w:rsidP="00284D2D">
      <w:pPr>
        <w:pStyle w:val="Akapitzlist"/>
        <w:numPr>
          <w:ilvl w:val="2"/>
          <w:numId w:val="30"/>
        </w:numPr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utraconego dochodu; </w:t>
      </w:r>
    </w:p>
    <w:p w:rsidR="00913581" w:rsidRPr="00943686" w:rsidRDefault="008C0651" w:rsidP="00284D2D">
      <w:pPr>
        <w:pStyle w:val="Akapitzlist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dokument określający wysokość dochodu uzyskanego przez członka rodziny oraz liczbę miesięcy, w których dochód był osiągany – w przypadku uzyskania dochodu w roku kalendarzowym poprzedzającym okres ubiegania się o stypendium; </w:t>
      </w:r>
    </w:p>
    <w:p w:rsidR="00AE16B4" w:rsidRPr="00943686" w:rsidRDefault="00AE16B4" w:rsidP="00284D2D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dokument określający wysokość dochodu uzyskanego przez członka rodziny z miesiąca następującego po miesiącu, w którym dochód został osiągnięty – w przypadku uzyskania dochodu po roku kalendarzowym poprzedzającym okres ubiegania się o stypendium</w:t>
      </w:r>
    </w:p>
    <w:p w:rsidR="0027448C" w:rsidRPr="009F72A2" w:rsidRDefault="008C0651" w:rsidP="00AE16B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 celu udokumentowania utraty dochodu, student zobowiązany jest</w:t>
      </w:r>
      <w:r w:rsidR="009039C6" w:rsidRPr="009F72A2">
        <w:rPr>
          <w:rFonts w:ascii="Times New Roman" w:hAnsi="Times New Roman" w:cs="Times New Roman"/>
          <w:sz w:val="24"/>
          <w:szCs w:val="24"/>
        </w:rPr>
        <w:t xml:space="preserve"> </w:t>
      </w:r>
      <w:r w:rsidRPr="009F72A2">
        <w:rPr>
          <w:rFonts w:ascii="Times New Roman" w:hAnsi="Times New Roman" w:cs="Times New Roman"/>
          <w:sz w:val="24"/>
          <w:szCs w:val="24"/>
        </w:rPr>
        <w:t xml:space="preserve">dołączyć do wniosku dokumenty potwierdzające utratę dochodu, w szczególności: </w:t>
      </w:r>
    </w:p>
    <w:p w:rsidR="0027448C" w:rsidRPr="00943686" w:rsidRDefault="008C0651" w:rsidP="00284D2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świadectwo pracy lub zaświadczenie płatnika dochodu lub inny dokument potwierdzający fakt utraty dochodu oraz wysokość utraconego dochodu wydany przez odpowiednie organy i instytucje (np. pracodawca, ZUS); </w:t>
      </w:r>
    </w:p>
    <w:p w:rsidR="0027448C" w:rsidRPr="00943686" w:rsidRDefault="008C0651" w:rsidP="00284D2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przypadku osiągania dochodów z pozarolniczej działalności gospodarczej – oświadczenie członka rodziny o wysokości utraconego dochodu oraz zaświadczenie o wyrejestrowaniu lub zawieszeniu działalności gospodarczej w rozumieniu ustawy z dnia 2 lipca 2004 r. o swobodzie działalności gospodarczej. </w:t>
      </w:r>
    </w:p>
    <w:p w:rsidR="0027448C" w:rsidRPr="00943686" w:rsidRDefault="008C0651" w:rsidP="00284D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 celu udokumentowania uzyskania dochodu student zobowiązany jest dołączyć do</w:t>
      </w:r>
      <w:r w:rsidR="00B35446" w:rsidRPr="00943686">
        <w:rPr>
          <w:rFonts w:ascii="Times New Roman" w:hAnsi="Times New Roman" w:cs="Times New Roman"/>
          <w:sz w:val="24"/>
          <w:szCs w:val="24"/>
        </w:rPr>
        <w:t xml:space="preserve"> </w:t>
      </w:r>
      <w:r w:rsidR="009039C6">
        <w:rPr>
          <w:rFonts w:ascii="Times New Roman" w:hAnsi="Times New Roman" w:cs="Times New Roman"/>
          <w:sz w:val="24"/>
          <w:szCs w:val="24"/>
        </w:rPr>
        <w:t xml:space="preserve"> </w:t>
      </w:r>
      <w:r w:rsidRPr="00943686">
        <w:rPr>
          <w:rFonts w:ascii="Times New Roman" w:hAnsi="Times New Roman" w:cs="Times New Roman"/>
          <w:sz w:val="24"/>
          <w:szCs w:val="24"/>
        </w:rPr>
        <w:t xml:space="preserve">wniosku dokumenty potwierdzające jego uzyskanie, w szczególności: </w:t>
      </w:r>
    </w:p>
    <w:p w:rsidR="0027448C" w:rsidRPr="00943686" w:rsidRDefault="004E0081" w:rsidP="00284D2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Z</w:t>
      </w:r>
      <w:r w:rsidR="008C0651" w:rsidRPr="00943686">
        <w:rPr>
          <w:rFonts w:ascii="Times New Roman" w:hAnsi="Times New Roman" w:cs="Times New Roman"/>
          <w:sz w:val="24"/>
          <w:szCs w:val="24"/>
        </w:rPr>
        <w:t>aświadczenie</w:t>
      </w:r>
      <w:r w:rsidRPr="00943686">
        <w:rPr>
          <w:rFonts w:ascii="Times New Roman" w:hAnsi="Times New Roman" w:cs="Times New Roman"/>
          <w:sz w:val="24"/>
          <w:szCs w:val="24"/>
        </w:rPr>
        <w:t xml:space="preserve"> z Urzędu Skarbowego 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 </w:t>
      </w:r>
      <w:r w:rsidRPr="00943686">
        <w:rPr>
          <w:rFonts w:ascii="Times New Roman" w:hAnsi="Times New Roman" w:cs="Times New Roman"/>
          <w:sz w:val="24"/>
          <w:szCs w:val="24"/>
        </w:rPr>
        <w:t xml:space="preserve">o wysokości dochodu rodziny studenta oraz studenta z roku podatkowego poprzedzającego rok akademicki, na który świadczenie ma być przyznane 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lub inny dokument potwierdzający fakt uzyskania dochodu wydany przez odpowiednie organy i instytucje (np. pracodawca, ZUS); </w:t>
      </w:r>
    </w:p>
    <w:p w:rsidR="0027448C" w:rsidRPr="00943686" w:rsidRDefault="008C0651" w:rsidP="00284D2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dokument określający wysokość dochodu uzyskanego przez członka rodziny z miesiąca następującego po miesiącu, w którym dochód został osiągnięty – w przypadku uzyskania dochodu po roku kalendarzowym poprzedzającym rok akademicki; </w:t>
      </w:r>
    </w:p>
    <w:p w:rsidR="0027448C" w:rsidRPr="00943686" w:rsidRDefault="008C0651" w:rsidP="00284D2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 przypadku uzyskania dochodów z pozarolniczej działalności gospodarczej:</w:t>
      </w:r>
    </w:p>
    <w:p w:rsidR="0027448C" w:rsidRPr="00943686" w:rsidRDefault="008C0651" w:rsidP="00284D2D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dokument potwierdzający fakt rozpoczęcia lub wznowienia pozarolniczej działalności gospodarczej w rozumieniu ustawy z dnia 2 lipca 2004 r. o swobodzie działalności gospodarczej; </w:t>
      </w:r>
    </w:p>
    <w:p w:rsidR="0027448C" w:rsidRPr="00943686" w:rsidRDefault="008C0651" w:rsidP="00284D2D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oświadczenie członka rodziny o wysokości uzyskanego dochodu oraz liczbie miesięcy, w których dochód był osiągany – w przypadku uzyskania dochodu w roku kalendarzowym poprzedzającym rok akademicki; </w:t>
      </w:r>
    </w:p>
    <w:p w:rsidR="006B662A" w:rsidRPr="00943686" w:rsidRDefault="008C0651" w:rsidP="00284D2D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oświadczenie członka rodziny o wysokości uzyskanego dochodu z miesiąca następującego po miesiącu, w którym dochód został osiągnięty – w przypadku uzyskania dochodu po roku kalendarzowym poprzedzający rok akademicki. </w:t>
      </w:r>
    </w:p>
    <w:p w:rsidR="006B662A" w:rsidRPr="00943686" w:rsidRDefault="00355F44" w:rsidP="00284D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K</w:t>
      </w:r>
      <w:r w:rsidR="0033269E" w:rsidRPr="00943686">
        <w:rPr>
          <w:rFonts w:ascii="Times New Roman" w:hAnsi="Times New Roman" w:cs="Times New Roman"/>
          <w:sz w:val="24"/>
          <w:szCs w:val="24"/>
        </w:rPr>
        <w:t>omisja stypendialna</w:t>
      </w:r>
      <w:r w:rsidR="006B662A" w:rsidRPr="00943686">
        <w:rPr>
          <w:rFonts w:ascii="Times New Roman" w:hAnsi="Times New Roman" w:cs="Times New Roman"/>
          <w:sz w:val="24"/>
          <w:szCs w:val="24"/>
        </w:rPr>
        <w:t xml:space="preserve"> odmawia przyznania stypendium socjalnego studentowi, którego miesięczny dochód na osobę w rodzinie nie przekracza kwoty określonej w art. 8 ust. 1 pkt</w:t>
      </w:r>
      <w:r w:rsidR="006F1F75">
        <w:rPr>
          <w:rFonts w:ascii="Times New Roman" w:hAnsi="Times New Roman" w:cs="Times New Roman"/>
          <w:sz w:val="24"/>
          <w:szCs w:val="24"/>
        </w:rPr>
        <w:t>.</w:t>
      </w:r>
      <w:r w:rsidR="006B662A" w:rsidRPr="00943686">
        <w:rPr>
          <w:rFonts w:ascii="Times New Roman" w:hAnsi="Times New Roman" w:cs="Times New Roman"/>
          <w:sz w:val="24"/>
          <w:szCs w:val="24"/>
        </w:rPr>
        <w:t xml:space="preserve"> 2 ustawy z dnia 12 marca 2004 r. o pomocy społecznej, jeżeli nie dołączy do wniosku o </w:t>
      </w:r>
      <w:r w:rsidR="006B662A" w:rsidRPr="00943686">
        <w:rPr>
          <w:rFonts w:ascii="Times New Roman" w:hAnsi="Times New Roman" w:cs="Times New Roman"/>
          <w:sz w:val="24"/>
          <w:szCs w:val="24"/>
        </w:rPr>
        <w:lastRenderedPageBreak/>
        <w:t xml:space="preserve">przyznanie stypendium socjalnego zaświadczenia z ośrodka pomocy społecznej o sytuacji dochodowej i majątkowej swojej i rodziny.  </w:t>
      </w:r>
    </w:p>
    <w:p w:rsidR="0027448C" w:rsidRPr="00943686" w:rsidRDefault="006B662A" w:rsidP="00284D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K</w:t>
      </w:r>
      <w:r w:rsidR="0033269E" w:rsidRPr="00943686">
        <w:rPr>
          <w:rFonts w:ascii="Times New Roman" w:hAnsi="Times New Roman" w:cs="Times New Roman"/>
          <w:sz w:val="24"/>
          <w:szCs w:val="24"/>
        </w:rPr>
        <w:t xml:space="preserve">omisja stypendialna </w:t>
      </w:r>
      <w:r w:rsidRPr="00943686">
        <w:rPr>
          <w:rFonts w:ascii="Times New Roman" w:hAnsi="Times New Roman" w:cs="Times New Roman"/>
          <w:sz w:val="24"/>
          <w:szCs w:val="24"/>
        </w:rPr>
        <w:t>może przyznać studentowi stypendium socjalne w przypadku, o którym mowa w ust. 1, jeżeli przyczyny niedołączenia do wniosku o przyznanie stypendium socjalnego zaświadczenia z ośrodka pomocy społecznej o sytuacji dochodowej i majątkowej studenta i rodziny były uzasadnione oraz student udokumentował źródła utrzymania rodziny.</w:t>
      </w:r>
    </w:p>
    <w:p w:rsidR="0027448C" w:rsidRPr="00943686" w:rsidRDefault="008C0651" w:rsidP="00284D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 przypadku gdy okoliczności sprawy mające wpływ na prawo do przyznania stypendium socjalnego wymagają potwierdzenia dokumentem albo oświadczeniem innym niż wymienione w niniejszym regulaminie</w:t>
      </w:r>
      <w:r w:rsidR="0027448C" w:rsidRPr="00943686">
        <w:rPr>
          <w:rFonts w:ascii="Times New Roman" w:hAnsi="Times New Roman" w:cs="Times New Roman"/>
          <w:sz w:val="24"/>
          <w:szCs w:val="24"/>
        </w:rPr>
        <w:t xml:space="preserve">, rektor, dziekan lub </w:t>
      </w:r>
      <w:r w:rsidRPr="00943686">
        <w:rPr>
          <w:rFonts w:ascii="Times New Roman" w:hAnsi="Times New Roman" w:cs="Times New Roman"/>
          <w:sz w:val="24"/>
          <w:szCs w:val="24"/>
        </w:rPr>
        <w:t xml:space="preserve"> komisja stypendialna lub odwoławcza komisja stypendialna może domagać się takiego dokumentu albo oświadczenia. </w:t>
      </w:r>
    </w:p>
    <w:p w:rsidR="0027448C" w:rsidRPr="00943686" w:rsidRDefault="008C0651" w:rsidP="00284D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 uzasadnionych przypadka</w:t>
      </w:r>
      <w:r w:rsidR="0027448C" w:rsidRPr="00943686">
        <w:rPr>
          <w:rFonts w:ascii="Times New Roman" w:hAnsi="Times New Roman" w:cs="Times New Roman"/>
          <w:sz w:val="24"/>
          <w:szCs w:val="24"/>
        </w:rPr>
        <w:t xml:space="preserve">ch rektor, dziekan lub </w:t>
      </w:r>
      <w:r w:rsidRPr="00943686">
        <w:rPr>
          <w:rFonts w:ascii="Times New Roman" w:hAnsi="Times New Roman" w:cs="Times New Roman"/>
          <w:sz w:val="24"/>
          <w:szCs w:val="24"/>
        </w:rPr>
        <w:t xml:space="preserve"> komisja stypendialna lub odwoławcza komisja stypendialna mogą zażądać doręczenia zaświadczenia z ośrodka pomocy społecznej </w:t>
      </w:r>
      <w:r w:rsidR="000A0F58">
        <w:rPr>
          <w:rFonts w:ascii="Times New Roman" w:hAnsi="Times New Roman" w:cs="Times New Roman"/>
          <w:sz w:val="24"/>
          <w:szCs w:val="24"/>
        </w:rPr>
        <w:t xml:space="preserve">(załącznik 7) </w:t>
      </w:r>
      <w:r w:rsidRPr="00943686">
        <w:rPr>
          <w:rFonts w:ascii="Times New Roman" w:hAnsi="Times New Roman" w:cs="Times New Roman"/>
          <w:sz w:val="24"/>
          <w:szCs w:val="24"/>
        </w:rPr>
        <w:t xml:space="preserve">o sytuacji dochodowej i majątkowej studenta i rodziny studenta i uwzględnić tę sytuację przy ocenie spełnienia przez studenta kryterium, o którym mowa w ust. 1 niniejszego regulaminu.  </w:t>
      </w:r>
    </w:p>
    <w:p w:rsidR="008C0651" w:rsidRPr="00943686" w:rsidRDefault="008C0651" w:rsidP="00284D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 przypadku niedostarczenia przez studenta zaświadczenia, o którym mowa w ust. 1</w:t>
      </w:r>
      <w:r w:rsidR="0052465A" w:rsidRPr="00943686">
        <w:rPr>
          <w:rFonts w:ascii="Times New Roman" w:hAnsi="Times New Roman" w:cs="Times New Roman"/>
          <w:sz w:val="24"/>
          <w:szCs w:val="24"/>
        </w:rPr>
        <w:t>1</w:t>
      </w:r>
      <w:r w:rsidR="0027448C" w:rsidRPr="00943686">
        <w:rPr>
          <w:rFonts w:ascii="Times New Roman" w:hAnsi="Times New Roman" w:cs="Times New Roman"/>
          <w:sz w:val="24"/>
          <w:szCs w:val="24"/>
        </w:rPr>
        <w:t xml:space="preserve">, rektor, dziekan lub </w:t>
      </w:r>
      <w:r w:rsidRPr="00943686">
        <w:rPr>
          <w:rFonts w:ascii="Times New Roman" w:hAnsi="Times New Roman" w:cs="Times New Roman"/>
          <w:sz w:val="24"/>
          <w:szCs w:val="24"/>
        </w:rPr>
        <w:t xml:space="preserve"> komisja stypendialna lub odwoławcza komisja stypendialna  mogą wezwać studenta do przedstawienia wyjaśnień. Niezłożenie wyjaśnień w wyznaczonym terminie skutkuje odmową przyznania stypendium socjalnego. </w:t>
      </w:r>
    </w:p>
    <w:p w:rsidR="00562CF9" w:rsidRPr="00943686" w:rsidRDefault="00562CF9" w:rsidP="00562C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448C" w:rsidRPr="00943686" w:rsidRDefault="008C0651" w:rsidP="00562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§ </w:t>
      </w:r>
      <w:r w:rsidR="008F0536" w:rsidRPr="00943686">
        <w:rPr>
          <w:rFonts w:ascii="Times New Roman" w:hAnsi="Times New Roman" w:cs="Times New Roman"/>
          <w:sz w:val="24"/>
          <w:szCs w:val="24"/>
        </w:rPr>
        <w:t>10</w:t>
      </w:r>
      <w:r w:rsidRPr="00943686">
        <w:rPr>
          <w:rFonts w:ascii="Times New Roman" w:hAnsi="Times New Roman" w:cs="Times New Roman"/>
          <w:sz w:val="24"/>
          <w:szCs w:val="24"/>
        </w:rPr>
        <w:t>.</w:t>
      </w:r>
    </w:p>
    <w:p w:rsidR="00562CF9" w:rsidRPr="00943686" w:rsidRDefault="00562CF9" w:rsidP="00562C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651" w:rsidRPr="00943686" w:rsidRDefault="008C0651" w:rsidP="00284D2D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Student zobowiązany jest niezwłocznie (tj. nie później niż w terminie 7 dni od daty wystąpienia zmiany</w:t>
      </w:r>
      <w:r w:rsidR="0027448C" w:rsidRPr="00943686">
        <w:rPr>
          <w:rFonts w:ascii="Times New Roman" w:hAnsi="Times New Roman" w:cs="Times New Roman"/>
          <w:sz w:val="24"/>
          <w:szCs w:val="24"/>
        </w:rPr>
        <w:t>) powiadomić dziekana/</w:t>
      </w:r>
      <w:r w:rsidRPr="00943686">
        <w:rPr>
          <w:rFonts w:ascii="Times New Roman" w:hAnsi="Times New Roman" w:cs="Times New Roman"/>
          <w:sz w:val="24"/>
          <w:szCs w:val="24"/>
        </w:rPr>
        <w:t xml:space="preserve">komisję stypendialną o zmianach dotyczących jego sytuacji materialnej i warunków wpływających na wysokość stypendium socjalnego. </w:t>
      </w:r>
    </w:p>
    <w:p w:rsidR="0027448C" w:rsidRPr="00943686" w:rsidRDefault="008C0651" w:rsidP="00284D2D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przypadku utraty dochodu, prawo do stypendium socjalnego ustala się na wniosek studenta, na podstawie dochodu rodziny pomniejszonego o utracony dochód, a w przypadku uzyskania dochodu – na podstawie dochodu rodziny powiększonego o uzyskany dochód.  </w:t>
      </w:r>
    </w:p>
    <w:p w:rsidR="006B662A" w:rsidRPr="00943686" w:rsidRDefault="006B662A" w:rsidP="00284D2D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szczególnie uzasadnionych przypadkach student może otrzymać stypendium socjalne w zwiększonej wysokości.  </w:t>
      </w:r>
      <w:bookmarkStart w:id="0" w:name="_GoBack"/>
      <w:bookmarkEnd w:id="0"/>
      <w:r w:rsidRPr="00943686">
        <w:rPr>
          <w:rFonts w:ascii="Times New Roman" w:hAnsi="Times New Roman" w:cs="Times New Roman"/>
          <w:sz w:val="24"/>
          <w:szCs w:val="24"/>
        </w:rPr>
        <w:t xml:space="preserve">Przez szczególnie uzasadnione przypadki rozumie się w szczególności: </w:t>
      </w:r>
    </w:p>
    <w:p w:rsidR="002020A5" w:rsidRPr="00943686" w:rsidRDefault="002020A5" w:rsidP="00284D2D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ponoszenie kosztów zamieszkania w domu studenckim lub w obiekcie innym niż dom studencki; </w:t>
      </w:r>
    </w:p>
    <w:p w:rsidR="002020A5" w:rsidRPr="00943686" w:rsidRDefault="002020A5" w:rsidP="00284D2D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ponoszenie kosztów zamieszkania z niepracującym małżonkiem lub dzieckiem studenta w domu studenckim lub w obiekcie innym niż dom studencki; </w:t>
      </w:r>
    </w:p>
    <w:p w:rsidR="002020A5" w:rsidRPr="00943686" w:rsidRDefault="002020A5" w:rsidP="00284D2D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sytuację materialną wychowanków domu dziecka lub osób, które osiągnęły </w:t>
      </w:r>
      <w:r w:rsidR="0052465A" w:rsidRPr="00943686">
        <w:rPr>
          <w:rFonts w:ascii="Times New Roman" w:hAnsi="Times New Roman" w:cs="Times New Roman"/>
          <w:sz w:val="24"/>
          <w:szCs w:val="24"/>
        </w:rPr>
        <w:t>pełnoletniość</w:t>
      </w:r>
      <w:r w:rsidRPr="00943686">
        <w:rPr>
          <w:rFonts w:ascii="Times New Roman" w:hAnsi="Times New Roman" w:cs="Times New Roman"/>
          <w:sz w:val="24"/>
          <w:szCs w:val="24"/>
        </w:rPr>
        <w:t xml:space="preserve">, przebywając w pieczy zastępczej. </w:t>
      </w:r>
    </w:p>
    <w:p w:rsidR="006B662A" w:rsidRPr="00943686" w:rsidRDefault="00927B5D" w:rsidP="00284D2D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Wysokość z</w:t>
      </w:r>
      <w:r w:rsidR="003E54D1" w:rsidRPr="00943686">
        <w:rPr>
          <w:rFonts w:ascii="Times New Roman" w:hAnsi="Times New Roman" w:cs="Times New Roman"/>
          <w:sz w:val="24"/>
          <w:szCs w:val="24"/>
        </w:rPr>
        <w:t xml:space="preserve">większenia, o których mowa w </w:t>
      </w:r>
      <w:r w:rsidR="0009333D" w:rsidRPr="00943686">
        <w:rPr>
          <w:rFonts w:ascii="Times New Roman" w:hAnsi="Times New Roman" w:cs="Times New Roman"/>
          <w:sz w:val="24"/>
          <w:szCs w:val="24"/>
        </w:rPr>
        <w:t>pkt.</w:t>
      </w:r>
      <w:r w:rsidR="003E54D1" w:rsidRPr="00943686">
        <w:rPr>
          <w:rFonts w:ascii="Times New Roman" w:hAnsi="Times New Roman" w:cs="Times New Roman"/>
          <w:sz w:val="24"/>
          <w:szCs w:val="24"/>
        </w:rPr>
        <w:t xml:space="preserve"> </w:t>
      </w:r>
      <w:r w:rsidR="00732DD5">
        <w:rPr>
          <w:rFonts w:ascii="Times New Roman" w:hAnsi="Times New Roman" w:cs="Times New Roman"/>
          <w:sz w:val="24"/>
          <w:szCs w:val="24"/>
        </w:rPr>
        <w:t>3</w:t>
      </w:r>
      <w:r w:rsidR="0052465A" w:rsidRPr="00943686">
        <w:rPr>
          <w:rFonts w:ascii="Times New Roman" w:hAnsi="Times New Roman" w:cs="Times New Roman"/>
          <w:sz w:val="24"/>
          <w:szCs w:val="24"/>
        </w:rPr>
        <w:t xml:space="preserve"> ustala rektor w porozumieni</w:t>
      </w:r>
      <w:r w:rsidR="0009333D">
        <w:rPr>
          <w:rFonts w:ascii="Times New Roman" w:hAnsi="Times New Roman" w:cs="Times New Roman"/>
          <w:sz w:val="24"/>
          <w:szCs w:val="24"/>
        </w:rPr>
        <w:t>u z  Samorządem Studenckim KPSW.</w:t>
      </w:r>
    </w:p>
    <w:p w:rsidR="006B662A" w:rsidRDefault="006B662A" w:rsidP="006B66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DD5" w:rsidRDefault="00732DD5" w:rsidP="006B66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651" w:rsidRPr="00943686" w:rsidRDefault="008C0651" w:rsidP="000933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686">
        <w:rPr>
          <w:rFonts w:ascii="Times New Roman" w:hAnsi="Times New Roman" w:cs="Times New Roman"/>
          <w:b/>
          <w:sz w:val="24"/>
          <w:szCs w:val="24"/>
          <w:u w:val="single"/>
        </w:rPr>
        <w:t>II Stypendium dla osób niepełnosprawnych</w:t>
      </w:r>
    </w:p>
    <w:p w:rsidR="00EA2EDF" w:rsidRPr="00943686" w:rsidRDefault="00EA2EDF" w:rsidP="00EA2E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48C" w:rsidRPr="00943686" w:rsidRDefault="008C0651" w:rsidP="00EA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1</w:t>
      </w:r>
      <w:r w:rsidR="008F0536" w:rsidRPr="00943686">
        <w:rPr>
          <w:rFonts w:ascii="Times New Roman" w:hAnsi="Times New Roman" w:cs="Times New Roman"/>
          <w:sz w:val="24"/>
          <w:szCs w:val="24"/>
        </w:rPr>
        <w:t>1</w:t>
      </w:r>
      <w:r w:rsidRPr="00943686">
        <w:rPr>
          <w:rFonts w:ascii="Times New Roman" w:hAnsi="Times New Roman" w:cs="Times New Roman"/>
          <w:sz w:val="24"/>
          <w:szCs w:val="24"/>
        </w:rPr>
        <w:t>.</w:t>
      </w:r>
    </w:p>
    <w:p w:rsidR="00EA2EDF" w:rsidRPr="00943686" w:rsidRDefault="00EA2EDF" w:rsidP="00EA2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DF" w:rsidRPr="00943686" w:rsidRDefault="00EA2EDF" w:rsidP="00EA2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8C" w:rsidRPr="00943686" w:rsidRDefault="0009333D" w:rsidP="00284D2D">
      <w:pPr>
        <w:pStyle w:val="Akapitzlist"/>
        <w:numPr>
          <w:ilvl w:val="0"/>
          <w:numId w:val="18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 dla osób niepełnosprawnych może otrzymać student z tytułu niepełnosprawności potwierdzonej orzeczeniem właściwego organu.  </w:t>
      </w:r>
    </w:p>
    <w:p w:rsidR="008C0651" w:rsidRPr="00943686" w:rsidRDefault="008C0651" w:rsidP="00284D2D">
      <w:pPr>
        <w:pStyle w:val="Akapitzlist"/>
        <w:numPr>
          <w:ilvl w:val="0"/>
          <w:numId w:val="18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Stypendium dla osób niepełnosprawnych jest przyznawane na wniosek studenta (załącznik nr </w:t>
      </w:r>
      <w:r w:rsidR="0009333D">
        <w:rPr>
          <w:rFonts w:ascii="Times New Roman" w:hAnsi="Times New Roman" w:cs="Times New Roman"/>
          <w:sz w:val="24"/>
          <w:szCs w:val="24"/>
        </w:rPr>
        <w:t>4</w:t>
      </w:r>
      <w:r w:rsidR="00B52F1A" w:rsidRPr="00943686">
        <w:rPr>
          <w:rFonts w:ascii="Times New Roman" w:hAnsi="Times New Roman" w:cs="Times New Roman"/>
          <w:sz w:val="24"/>
          <w:szCs w:val="24"/>
        </w:rPr>
        <w:t>)</w:t>
      </w:r>
      <w:r w:rsidR="0009333D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Pr="00943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48C" w:rsidRPr="0009333D" w:rsidRDefault="008C0651" w:rsidP="00284D2D">
      <w:pPr>
        <w:pStyle w:val="Akapitzlist"/>
        <w:numPr>
          <w:ilvl w:val="0"/>
          <w:numId w:val="18"/>
        </w:numPr>
        <w:tabs>
          <w:tab w:val="left" w:pos="2127"/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3D">
        <w:rPr>
          <w:rFonts w:ascii="Times New Roman" w:hAnsi="Times New Roman" w:cs="Times New Roman"/>
          <w:sz w:val="24"/>
          <w:szCs w:val="24"/>
        </w:rPr>
        <w:lastRenderedPageBreak/>
        <w:t xml:space="preserve">Ubiegając się o stypendium dla osób niepełnosprawnych, student dołącza do wniosku orzeczenie o stopniu niepełnosprawności lub orzeczenie w świetle prawa traktowane na równi z tym orzeczeniem oraz oświadczenie o niepobieraniu świadczeń pomocy materialnej na więcej niż jednym kierunku studiów </w:t>
      </w:r>
      <w:r w:rsidR="0009333D">
        <w:rPr>
          <w:rFonts w:ascii="Times New Roman" w:hAnsi="Times New Roman" w:cs="Times New Roman"/>
          <w:sz w:val="24"/>
          <w:szCs w:val="24"/>
        </w:rPr>
        <w:t>.</w:t>
      </w:r>
    </w:p>
    <w:p w:rsidR="0027448C" w:rsidRPr="00943686" w:rsidRDefault="008C0651" w:rsidP="00284D2D">
      <w:pPr>
        <w:pStyle w:val="Akapitzlist"/>
        <w:numPr>
          <w:ilvl w:val="0"/>
          <w:numId w:val="18"/>
        </w:num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3D">
        <w:rPr>
          <w:rFonts w:ascii="Times New Roman" w:hAnsi="Times New Roman" w:cs="Times New Roman"/>
          <w:sz w:val="24"/>
          <w:szCs w:val="24"/>
        </w:rPr>
        <w:t xml:space="preserve">Stypendium dla osób niepełnosprawnych przyznawane jest na czas trwania ważności orzeczenia, o którym mowa w ust. 3, od miesiąca złożenia wniosku, nie dłużej niż do końca bieżącego roku akademickiego. </w:t>
      </w:r>
    </w:p>
    <w:p w:rsidR="0027448C" w:rsidRPr="00943686" w:rsidRDefault="008C0651" w:rsidP="00284D2D">
      <w:pPr>
        <w:pStyle w:val="Akapitzlist"/>
        <w:numPr>
          <w:ilvl w:val="0"/>
          <w:numId w:val="18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Stypendium dla osób niepełnosprawnych może być przyznane w trakcie trwania roku akademickiego. Stypendium jest przyznane wówczas od miesiąca, w którym złożono wniosek, bez możliwości wyrównania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poprzednie miesiące. </w:t>
      </w:r>
    </w:p>
    <w:p w:rsidR="0027448C" w:rsidRPr="00943686" w:rsidRDefault="008C0651" w:rsidP="00284D2D">
      <w:pPr>
        <w:pStyle w:val="Akapitzlist"/>
        <w:numPr>
          <w:ilvl w:val="0"/>
          <w:numId w:val="18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przypadku gdy ważność orzeczenia o stopniu niepełnosprawności wygaśnie w trakcie roku akademickiego, stypendium to przestaje być wypłacane od następnego miesiąca po wygaśnięciu ważności orzeczenia. </w:t>
      </w:r>
    </w:p>
    <w:p w:rsidR="008C0651" w:rsidRPr="00943686" w:rsidRDefault="008C0651" w:rsidP="00284D2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przypadku utraty ważności orzeczenia o niepełnosprawności lub stopniu niepełnosprawności i ponownego ustalenia niepełnosprawności lub stopnia niepełnosprawności stanowiącego kontynuację poprzedniego orzeczenia, prawo do stypendium ustala się od pierwszego dnia miesiąca następującego po miesiącu, w którym upłynął termin ważności poprzedniego orzeczenia, jeżeli student spełnia warunki uprawniające do nabycia tego świadczenia oraz złożył wniosek o przyznanie stypendium dla osób niepełnosprawnych w terminie trzech miesięcy od utraty ważności poprzedniego orzeczenia. </w:t>
      </w:r>
    </w:p>
    <w:p w:rsidR="00C43014" w:rsidRPr="00943686" w:rsidRDefault="00C43014" w:rsidP="00284D2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Stypendium dla osób niepełnosprawnych mo</w:t>
      </w:r>
      <w:r w:rsidR="00EA3A92" w:rsidRPr="00943686">
        <w:rPr>
          <w:rFonts w:ascii="Times New Roman" w:hAnsi="Times New Roman" w:cs="Times New Roman"/>
          <w:sz w:val="24"/>
          <w:szCs w:val="24"/>
        </w:rPr>
        <w:t>ż</w:t>
      </w:r>
      <w:r w:rsidRPr="00943686">
        <w:rPr>
          <w:rFonts w:ascii="Times New Roman" w:hAnsi="Times New Roman" w:cs="Times New Roman"/>
          <w:sz w:val="24"/>
          <w:szCs w:val="24"/>
        </w:rPr>
        <w:t>e być przyznawane  w trakcie urlopu.</w:t>
      </w:r>
    </w:p>
    <w:p w:rsidR="002020A5" w:rsidRPr="00943686" w:rsidRDefault="00C43014" w:rsidP="00284D2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Wysokość stypendium uzależniona jest od stopnia orzeczonej niepełnosprawności </w:t>
      </w:r>
      <w:r w:rsidR="00CE0DD3" w:rsidRPr="00943686">
        <w:rPr>
          <w:rFonts w:ascii="Times New Roman" w:hAnsi="Times New Roman" w:cs="Times New Roman"/>
          <w:sz w:val="24"/>
          <w:szCs w:val="24"/>
        </w:rPr>
        <w:t xml:space="preserve">  </w:t>
      </w:r>
      <w:r w:rsidR="00EA3A92" w:rsidRPr="00943686">
        <w:rPr>
          <w:rFonts w:ascii="Times New Roman" w:hAnsi="Times New Roman" w:cs="Times New Roman"/>
          <w:sz w:val="24"/>
          <w:szCs w:val="24"/>
        </w:rPr>
        <w:t xml:space="preserve">   </w:t>
      </w:r>
      <w:r w:rsidRPr="00943686">
        <w:rPr>
          <w:rFonts w:ascii="Times New Roman" w:hAnsi="Times New Roman" w:cs="Times New Roman"/>
          <w:sz w:val="24"/>
          <w:szCs w:val="24"/>
        </w:rPr>
        <w:t>studenta,</w:t>
      </w:r>
    </w:p>
    <w:p w:rsidR="006F1F75" w:rsidRDefault="006F1F75" w:rsidP="00CE0DD3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51" w:rsidRPr="00943686" w:rsidRDefault="008C0651" w:rsidP="00CE0DD3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86">
        <w:rPr>
          <w:rFonts w:ascii="Times New Roman" w:hAnsi="Times New Roman" w:cs="Times New Roman"/>
          <w:b/>
          <w:sz w:val="24"/>
          <w:szCs w:val="24"/>
        </w:rPr>
        <w:t>IV Stypendium rektora</w:t>
      </w:r>
    </w:p>
    <w:p w:rsidR="00EA2EDF" w:rsidRPr="00943686" w:rsidRDefault="00EA2EDF" w:rsidP="003125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448C" w:rsidRPr="00943686" w:rsidRDefault="008C0651" w:rsidP="00EA27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1</w:t>
      </w:r>
      <w:r w:rsidR="008F0536" w:rsidRPr="00943686">
        <w:rPr>
          <w:rFonts w:ascii="Times New Roman" w:hAnsi="Times New Roman" w:cs="Times New Roman"/>
          <w:sz w:val="24"/>
          <w:szCs w:val="24"/>
        </w:rPr>
        <w:t>2</w:t>
      </w:r>
      <w:r w:rsidRPr="00943686">
        <w:rPr>
          <w:rFonts w:ascii="Times New Roman" w:hAnsi="Times New Roman" w:cs="Times New Roman"/>
          <w:sz w:val="24"/>
          <w:szCs w:val="24"/>
        </w:rPr>
        <w:t>.</w:t>
      </w:r>
    </w:p>
    <w:p w:rsidR="00B83DEB" w:rsidRPr="00026C81" w:rsidRDefault="008315A2" w:rsidP="003C3132">
      <w:pPr>
        <w:pStyle w:val="Akapitzlist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26C81">
        <w:rPr>
          <w:rFonts w:ascii="Times New Roman" w:hAnsi="Times New Roman" w:cs="Times New Roman"/>
          <w:sz w:val="24"/>
          <w:szCs w:val="24"/>
        </w:rPr>
        <w:t xml:space="preserve">Stypendium rektora </w:t>
      </w:r>
      <w:r w:rsidR="00CE0DD3" w:rsidRPr="00026C81">
        <w:rPr>
          <w:rFonts w:ascii="Times New Roman" w:hAnsi="Times New Roman" w:cs="Times New Roman"/>
          <w:sz w:val="24"/>
          <w:szCs w:val="24"/>
        </w:rPr>
        <w:t xml:space="preserve"> </w:t>
      </w:r>
      <w:r w:rsidRPr="00026C81">
        <w:rPr>
          <w:rFonts w:ascii="Times New Roman" w:hAnsi="Times New Roman" w:cs="Times New Roman"/>
          <w:sz w:val="24"/>
          <w:szCs w:val="24"/>
        </w:rPr>
        <w:t>na dany rok akademicki może otrzymać student, który uzyskał w poprzednim roku akademickim wysoką średnią ocen ze wszystkich przedmiotów objętych planem studiów i programem nauczania na danym kierunku studiów lub posiada osiągnięcia naukowe, artystyczne lub wysokie wyniki sportowe we współzawodnictwie m</w:t>
      </w:r>
      <w:r w:rsidR="00B83DEB" w:rsidRPr="00026C81">
        <w:rPr>
          <w:rFonts w:ascii="Times New Roman" w:hAnsi="Times New Roman" w:cs="Times New Roman"/>
          <w:sz w:val="24"/>
          <w:szCs w:val="24"/>
        </w:rPr>
        <w:t xml:space="preserve">iędzynarodowym lub krajowym. </w:t>
      </w:r>
    </w:p>
    <w:p w:rsidR="00EA2764" w:rsidRPr="00026C81" w:rsidRDefault="008315A2" w:rsidP="003C3132">
      <w:pPr>
        <w:pStyle w:val="Akapitzlist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26C81">
        <w:rPr>
          <w:rFonts w:ascii="Times New Roman" w:hAnsi="Times New Roman" w:cs="Times New Roman"/>
          <w:sz w:val="24"/>
          <w:szCs w:val="24"/>
        </w:rPr>
        <w:t xml:space="preserve">Stypendium rektora może otrzymać student, który: </w:t>
      </w:r>
    </w:p>
    <w:p w:rsidR="00B83DEB" w:rsidRPr="00943686" w:rsidRDefault="008315A2" w:rsidP="00284D2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zaliczył co najmniej pierwszy rok studiów</w:t>
      </w:r>
      <w:r w:rsidR="00C65AEF" w:rsidRPr="00943686">
        <w:rPr>
          <w:rFonts w:ascii="Times New Roman" w:hAnsi="Times New Roman" w:cs="Times New Roman"/>
          <w:sz w:val="24"/>
          <w:szCs w:val="24"/>
        </w:rPr>
        <w:t xml:space="preserve"> i </w:t>
      </w:r>
      <w:r w:rsidRPr="00943686">
        <w:rPr>
          <w:rFonts w:ascii="Times New Roman" w:hAnsi="Times New Roman" w:cs="Times New Roman"/>
          <w:sz w:val="24"/>
          <w:szCs w:val="24"/>
        </w:rPr>
        <w:t>uzyskał w poprzednim roku akademickim</w:t>
      </w:r>
      <w:r w:rsidR="00C65AEF" w:rsidRPr="00943686">
        <w:rPr>
          <w:rFonts w:ascii="Times New Roman" w:hAnsi="Times New Roman" w:cs="Times New Roman"/>
          <w:sz w:val="24"/>
          <w:szCs w:val="24"/>
        </w:rPr>
        <w:t xml:space="preserve"> wymaganą</w:t>
      </w:r>
      <w:r w:rsidRPr="00943686">
        <w:rPr>
          <w:rFonts w:ascii="Times New Roman" w:hAnsi="Times New Roman" w:cs="Times New Roman"/>
          <w:sz w:val="24"/>
          <w:szCs w:val="24"/>
        </w:rPr>
        <w:t xml:space="preserve"> średnią arytmetyczną ocen z dokładnością do dwóch miejsc po przecinku. Wysokość średniej na poszczególnych kierunkach studiów ustalana jest przez Uczelnianą Komisję Stypendialną;</w:t>
      </w:r>
    </w:p>
    <w:p w:rsidR="00B83DEB" w:rsidRPr="00943686" w:rsidRDefault="008315A2" w:rsidP="00284D2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do końca roku akademickiego wypełnił wszystkie warunki przewidziane Regulaminem Studiów oraz planem studiów i programem nauczania, wymagane do zaliczenia roku studiów na danym kierunku studiów; </w:t>
      </w:r>
    </w:p>
    <w:p w:rsidR="009F72A2" w:rsidRDefault="008315A2" w:rsidP="00284D2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A2">
        <w:rPr>
          <w:rFonts w:ascii="Times New Roman" w:hAnsi="Times New Roman" w:cs="Times New Roman"/>
          <w:sz w:val="24"/>
          <w:szCs w:val="24"/>
        </w:rPr>
        <w:t xml:space="preserve">jest wpisany na kolejny rok akademicki. Stypendium może otrzymać student, który zaliczył poprzedni rok akademicki i złożył indeks w dziekanacie do 30 września. Złożenie indeksu po 30 września powoduje utratę prawa do otrzymania stypendium rektora </w:t>
      </w:r>
    </w:p>
    <w:p w:rsidR="006862ED" w:rsidRPr="009F72A2" w:rsidRDefault="006862ED" w:rsidP="00284D2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A2">
        <w:rPr>
          <w:rFonts w:ascii="Times New Roman" w:hAnsi="Times New Roman" w:cs="Times New Roman"/>
          <w:sz w:val="24"/>
          <w:szCs w:val="24"/>
        </w:rPr>
        <w:t>Stypendium rektora może otrzymać student, który uzyskał wyróżniające wyniki w nauce, osiągnięcia naukowe lub artystyczne, lub osiągnięcia sportowe we współzawodnictwie co najmniej na poziomie krajowym.</w:t>
      </w:r>
    </w:p>
    <w:p w:rsidR="006862ED" w:rsidRDefault="006862ED" w:rsidP="00284D2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A2">
        <w:rPr>
          <w:rFonts w:ascii="Times New Roman" w:hAnsi="Times New Roman" w:cs="Times New Roman"/>
          <w:sz w:val="24"/>
          <w:szCs w:val="24"/>
        </w:rPr>
        <w:t>S</w:t>
      </w:r>
      <w:r w:rsidRPr="006862ED">
        <w:rPr>
          <w:rFonts w:ascii="Times New Roman" w:hAnsi="Times New Roman" w:cs="Times New Roman"/>
          <w:sz w:val="24"/>
          <w:szCs w:val="24"/>
        </w:rPr>
        <w:t xml:space="preserve">typendium rektora otrzymuje student przyjęty na pierwszy rok studiów w roku złożenia egzaminu maturalnego, który jest: </w:t>
      </w:r>
    </w:p>
    <w:p w:rsidR="006862ED" w:rsidRPr="006862ED" w:rsidRDefault="006862ED" w:rsidP="00284D2D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2ED">
        <w:rPr>
          <w:rFonts w:ascii="Times New Roman" w:hAnsi="Times New Roman" w:cs="Times New Roman"/>
          <w:sz w:val="24"/>
          <w:szCs w:val="24"/>
        </w:rPr>
        <w:lastRenderedPageBreak/>
        <w:t xml:space="preserve">laureatem olimpiady międzynarodowej albo laureatem lub finalistą olimpiady stopnia centralnego, o których mowa w przepisach o systemie oświaty; </w:t>
      </w:r>
    </w:p>
    <w:p w:rsidR="006862ED" w:rsidRPr="006862ED" w:rsidRDefault="006862ED" w:rsidP="00284D2D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2ED">
        <w:rPr>
          <w:rFonts w:ascii="Times New Roman" w:hAnsi="Times New Roman" w:cs="Times New Roman"/>
          <w:sz w:val="24"/>
          <w:szCs w:val="24"/>
        </w:rPr>
        <w:t xml:space="preserve">medalistą co najmniej współzawodnictwa sportowego o tytuł Mistrza Polski w danym sporcie, o którym mowa w przepisach o sporcie </w:t>
      </w:r>
    </w:p>
    <w:p w:rsidR="00B83DEB" w:rsidRDefault="008315A2" w:rsidP="00284D2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2ED">
        <w:rPr>
          <w:rFonts w:ascii="Times New Roman" w:hAnsi="Times New Roman" w:cs="Times New Roman"/>
          <w:sz w:val="24"/>
          <w:szCs w:val="24"/>
        </w:rPr>
        <w:t>Stypendium rektora nie przysługuje studentowi, który w poprzednim roku akademickim powtarzał rok studiów, chyba że do końca tego poprzedniego roku akademickiego zaliczył oprócz powtarzanego kolejny rok studiów. W pozostałych przypadkach student może otrzymać stypendium dopiero na podstawie ocen uzyskanych w roku akademickim następującym po roku, w którym zaliczył powtarzany rok studiów.</w:t>
      </w:r>
    </w:p>
    <w:p w:rsidR="00B83DEB" w:rsidRDefault="008315A2" w:rsidP="00284D2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2ED">
        <w:rPr>
          <w:rFonts w:ascii="Times New Roman" w:hAnsi="Times New Roman" w:cs="Times New Roman"/>
          <w:sz w:val="24"/>
          <w:szCs w:val="24"/>
        </w:rPr>
        <w:t>Za podstawę do obliczenia średniej ocen studenta bierze się przedmioty zaliczone tylko w roku akademickim poprzedzającym rok akademicki, na który stypendium rektora dla najlepszych studentów ma być przyznane. Nie uwzględnia się ocen z przedmiotów poza</w:t>
      </w:r>
      <w:r w:rsidR="0044252C" w:rsidRPr="006862ED">
        <w:rPr>
          <w:rFonts w:ascii="Times New Roman" w:hAnsi="Times New Roman" w:cs="Times New Roman"/>
          <w:sz w:val="24"/>
          <w:szCs w:val="24"/>
        </w:rPr>
        <w:t xml:space="preserve"> </w:t>
      </w:r>
      <w:r w:rsidRPr="006862ED">
        <w:rPr>
          <w:rFonts w:ascii="Times New Roman" w:hAnsi="Times New Roman" w:cs="Times New Roman"/>
          <w:sz w:val="24"/>
          <w:szCs w:val="24"/>
        </w:rPr>
        <w:t>programowych lub zaliczanych w poprzednich latach akademickich oraz ocen uzyskanych na innych studiowanych kierunkach otrzymuje nie więcej niż 10% studentów każdego kierunku, Za 100% studentów uważa się wszystkich wpisanych na</w:t>
      </w:r>
      <w:r w:rsidR="00672EA3" w:rsidRPr="006862ED">
        <w:rPr>
          <w:rFonts w:ascii="Times New Roman" w:hAnsi="Times New Roman" w:cs="Times New Roman"/>
          <w:sz w:val="24"/>
          <w:szCs w:val="24"/>
        </w:rPr>
        <w:t xml:space="preserve"> dany </w:t>
      </w:r>
      <w:r w:rsidRPr="006862ED">
        <w:rPr>
          <w:rFonts w:ascii="Times New Roman" w:hAnsi="Times New Roman" w:cs="Times New Roman"/>
          <w:sz w:val="24"/>
          <w:szCs w:val="24"/>
        </w:rPr>
        <w:t>rok studiów na danym kierunku</w:t>
      </w:r>
      <w:r w:rsidR="00672EA3" w:rsidRPr="006862ED">
        <w:rPr>
          <w:rFonts w:ascii="Times New Roman" w:hAnsi="Times New Roman" w:cs="Times New Roman"/>
          <w:sz w:val="24"/>
          <w:szCs w:val="24"/>
        </w:rPr>
        <w:t>.</w:t>
      </w:r>
    </w:p>
    <w:p w:rsidR="008315A2" w:rsidRDefault="00672EA3" w:rsidP="00284D2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2ED">
        <w:rPr>
          <w:rFonts w:ascii="Times New Roman" w:hAnsi="Times New Roman" w:cs="Times New Roman"/>
          <w:sz w:val="24"/>
          <w:szCs w:val="24"/>
        </w:rPr>
        <w:t>W przypadku, gdy 10</w:t>
      </w:r>
      <w:r w:rsidR="008315A2" w:rsidRPr="006862ED">
        <w:rPr>
          <w:rFonts w:ascii="Times New Roman" w:hAnsi="Times New Roman" w:cs="Times New Roman"/>
          <w:sz w:val="24"/>
          <w:szCs w:val="24"/>
        </w:rPr>
        <w:t>% najlepszych studentów stanowi liczba niecałkowita stosuje się zaokrąglenie matematyczne w następujący sposób: do 0,49 osoby w dół do liczby całkowitej, a od 0,50 osoby w górę do liczby całkowitej, z zastrzeżeniem, że stypendium musi otrzymać co najmniej jedna osoba.</w:t>
      </w:r>
    </w:p>
    <w:p w:rsidR="001542CD" w:rsidRDefault="008C0651" w:rsidP="00284D2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2ED">
        <w:rPr>
          <w:rFonts w:ascii="Times New Roman" w:hAnsi="Times New Roman" w:cs="Times New Roman"/>
          <w:sz w:val="24"/>
          <w:szCs w:val="24"/>
        </w:rPr>
        <w:t xml:space="preserve">Stypendium rektora może być pobierane w </w:t>
      </w:r>
      <w:r w:rsidR="006A4A79" w:rsidRPr="006862ED">
        <w:rPr>
          <w:rFonts w:ascii="Times New Roman" w:hAnsi="Times New Roman" w:cs="Times New Roman"/>
          <w:sz w:val="24"/>
          <w:szCs w:val="24"/>
        </w:rPr>
        <w:t>oparciu o osiągnięcia z roku</w:t>
      </w:r>
      <w:r w:rsidRPr="006862ED">
        <w:rPr>
          <w:rFonts w:ascii="Times New Roman" w:hAnsi="Times New Roman" w:cs="Times New Roman"/>
          <w:sz w:val="24"/>
          <w:szCs w:val="24"/>
        </w:rPr>
        <w:t xml:space="preserve"> nie dłużej niż przez dwa semestry. </w:t>
      </w:r>
    </w:p>
    <w:p w:rsidR="001542CD" w:rsidRDefault="008C0651" w:rsidP="00284D2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2ED">
        <w:rPr>
          <w:rFonts w:ascii="Times New Roman" w:hAnsi="Times New Roman" w:cs="Times New Roman"/>
          <w:sz w:val="24"/>
          <w:szCs w:val="24"/>
        </w:rPr>
        <w:t xml:space="preserve">Na danym semestrze studiów stypendium rektora można pobierać tylko raz. </w:t>
      </w:r>
    </w:p>
    <w:p w:rsidR="001542CD" w:rsidRPr="006862ED" w:rsidRDefault="006862ED" w:rsidP="00284D2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651" w:rsidRPr="006862ED">
        <w:rPr>
          <w:rFonts w:ascii="Times New Roman" w:hAnsi="Times New Roman" w:cs="Times New Roman"/>
          <w:sz w:val="24"/>
          <w:szCs w:val="24"/>
        </w:rPr>
        <w:t xml:space="preserve">Stypendium rektora nie przysługuje studentowi </w:t>
      </w:r>
      <w:proofErr w:type="spellStart"/>
      <w:r w:rsidR="008C0651" w:rsidRPr="006862E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C0651" w:rsidRPr="006862ED">
        <w:rPr>
          <w:rFonts w:ascii="Times New Roman" w:hAnsi="Times New Roman" w:cs="Times New Roman"/>
          <w:sz w:val="24"/>
          <w:szCs w:val="24"/>
        </w:rPr>
        <w:t xml:space="preserve"> rok studiów, w którym student powtarzał semestr po wznowieniu studiów. </w:t>
      </w:r>
    </w:p>
    <w:p w:rsidR="00DE35E9" w:rsidRPr="00943686" w:rsidRDefault="00DE35E9" w:rsidP="00EA2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2CD" w:rsidRDefault="008C0651" w:rsidP="00EA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1</w:t>
      </w:r>
      <w:r w:rsidR="008F0536" w:rsidRPr="00943686">
        <w:rPr>
          <w:rFonts w:ascii="Times New Roman" w:hAnsi="Times New Roman" w:cs="Times New Roman"/>
          <w:sz w:val="24"/>
          <w:szCs w:val="24"/>
        </w:rPr>
        <w:t>3</w:t>
      </w:r>
      <w:r w:rsidRPr="00943686">
        <w:rPr>
          <w:rFonts w:ascii="Times New Roman" w:hAnsi="Times New Roman" w:cs="Times New Roman"/>
          <w:sz w:val="24"/>
          <w:szCs w:val="24"/>
        </w:rPr>
        <w:t>.</w:t>
      </w:r>
    </w:p>
    <w:p w:rsidR="009F72A2" w:rsidRPr="00943686" w:rsidRDefault="009F72A2" w:rsidP="00EA2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2CD" w:rsidRPr="00943686" w:rsidRDefault="008C0651" w:rsidP="00284D2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Student składa wniosek, o którym mowa w §</w:t>
      </w:r>
      <w:r w:rsidRPr="0094368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E0DD3" w:rsidRPr="00943686">
        <w:rPr>
          <w:rFonts w:ascii="Times New Roman" w:hAnsi="Times New Roman" w:cs="Times New Roman"/>
          <w:sz w:val="24"/>
          <w:szCs w:val="24"/>
        </w:rPr>
        <w:t>12</w:t>
      </w: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  <w:r w:rsidR="00CE0DD3" w:rsidRPr="00943686">
        <w:rPr>
          <w:rFonts w:ascii="Times New Roman" w:hAnsi="Times New Roman" w:cs="Times New Roman"/>
          <w:sz w:val="24"/>
          <w:szCs w:val="24"/>
        </w:rPr>
        <w:t>pkt</w:t>
      </w:r>
      <w:r w:rsidR="0009333D">
        <w:rPr>
          <w:rFonts w:ascii="Times New Roman" w:hAnsi="Times New Roman" w:cs="Times New Roman"/>
          <w:sz w:val="24"/>
          <w:szCs w:val="24"/>
        </w:rPr>
        <w:t>.</w:t>
      </w:r>
      <w:r w:rsidR="00CE0DD3" w:rsidRPr="00943686">
        <w:rPr>
          <w:rFonts w:ascii="Times New Roman" w:hAnsi="Times New Roman" w:cs="Times New Roman"/>
          <w:sz w:val="24"/>
          <w:szCs w:val="24"/>
        </w:rPr>
        <w:t xml:space="preserve"> 2 </w:t>
      </w:r>
      <w:r w:rsidRPr="00943686">
        <w:rPr>
          <w:rFonts w:ascii="Times New Roman" w:hAnsi="Times New Roman" w:cs="Times New Roman"/>
          <w:sz w:val="24"/>
          <w:szCs w:val="24"/>
        </w:rPr>
        <w:t xml:space="preserve">ust. </w:t>
      </w:r>
      <w:r w:rsidR="00CE0DD3" w:rsidRPr="00943686">
        <w:rPr>
          <w:rFonts w:ascii="Times New Roman" w:hAnsi="Times New Roman" w:cs="Times New Roman"/>
          <w:sz w:val="24"/>
          <w:szCs w:val="24"/>
        </w:rPr>
        <w:t>4</w:t>
      </w:r>
      <w:r w:rsidRPr="00943686">
        <w:rPr>
          <w:rFonts w:ascii="Times New Roman" w:hAnsi="Times New Roman" w:cs="Times New Roman"/>
          <w:sz w:val="24"/>
          <w:szCs w:val="24"/>
        </w:rPr>
        <w:t xml:space="preserve">, wraz z załącznikami i dokumentami potwierdzającymi zdobycie tytułu laureata lub finalisty olimpiady przedmiotowej o zasięgu ogólnopolskim oraz dokumenty potwierdzające osiągnięcia naukowe, artystyczne lub sportowe. </w:t>
      </w:r>
    </w:p>
    <w:p w:rsidR="001542CD" w:rsidRPr="00943686" w:rsidRDefault="008C0651" w:rsidP="00284D2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Stypendium rektora </w:t>
      </w:r>
      <w:r w:rsidR="009F72A2">
        <w:rPr>
          <w:rFonts w:ascii="Times New Roman" w:hAnsi="Times New Roman" w:cs="Times New Roman"/>
          <w:sz w:val="24"/>
          <w:szCs w:val="24"/>
        </w:rPr>
        <w:t xml:space="preserve"> </w:t>
      </w:r>
      <w:r w:rsidRPr="00943686">
        <w:rPr>
          <w:rFonts w:ascii="Times New Roman" w:hAnsi="Times New Roman" w:cs="Times New Roman"/>
          <w:sz w:val="24"/>
          <w:szCs w:val="24"/>
        </w:rPr>
        <w:t xml:space="preserve">na pierwszym roku studiów drugiego stopnia, rozpoczętych w terminie roku (12 miesięcy) od ukończenia studiów pierwszego stopnia, przyznaje się na podstawie średniej ocen lub osiągnięć naukowych, artystycznych lub wysokich wyników sportowych we współzawodnictwie międzynarodowym lub krajowym, uzyskanych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ostatni rok studiów pierwszego stopnia. Jeżeli ostatni rok studiów pierwszego stopnia składa się tylko z semestru dyplomowego, wówczas stypendium przyznaje się tylko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ten semestr.</w:t>
      </w:r>
    </w:p>
    <w:p w:rsidR="001542CD" w:rsidRPr="0009333D" w:rsidRDefault="008C0651" w:rsidP="00284D2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33D">
        <w:rPr>
          <w:rFonts w:ascii="Times New Roman" w:hAnsi="Times New Roman" w:cs="Times New Roman"/>
          <w:sz w:val="24"/>
          <w:szCs w:val="24"/>
        </w:rPr>
        <w:t xml:space="preserve">Student, który ukończył studia pierwszego stopnia na innym kierunku studiów lub innej uczelni do wniosku o przyznanie stypendium rektora dołącza zaświadczenie o uzyskanych ocenach </w:t>
      </w:r>
      <w:proofErr w:type="spellStart"/>
      <w:r w:rsidRPr="000933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9333D">
        <w:rPr>
          <w:rFonts w:ascii="Times New Roman" w:hAnsi="Times New Roman" w:cs="Times New Roman"/>
          <w:sz w:val="24"/>
          <w:szCs w:val="24"/>
        </w:rPr>
        <w:t xml:space="preserve"> ostatni rok studiów.  </w:t>
      </w:r>
    </w:p>
    <w:p w:rsidR="008C0651" w:rsidRPr="0009333D" w:rsidRDefault="001542CD" w:rsidP="00284D2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33D">
        <w:rPr>
          <w:rFonts w:ascii="Times New Roman" w:hAnsi="Times New Roman" w:cs="Times New Roman"/>
          <w:sz w:val="24"/>
          <w:szCs w:val="24"/>
        </w:rPr>
        <w:t>Student, który został przyjęty do</w:t>
      </w:r>
      <w:r w:rsidR="008C0651" w:rsidRPr="0009333D">
        <w:rPr>
          <w:rFonts w:ascii="Times New Roman" w:hAnsi="Times New Roman" w:cs="Times New Roman"/>
          <w:sz w:val="24"/>
          <w:szCs w:val="24"/>
        </w:rPr>
        <w:t xml:space="preserve"> </w:t>
      </w:r>
      <w:r w:rsidRPr="0009333D">
        <w:rPr>
          <w:rFonts w:ascii="Times New Roman" w:hAnsi="Times New Roman" w:cs="Times New Roman"/>
          <w:sz w:val="24"/>
          <w:szCs w:val="24"/>
        </w:rPr>
        <w:t xml:space="preserve">Kaszubsko-Pomorskiej Szkoły Wyższej w Wejherowie </w:t>
      </w:r>
      <w:r w:rsidR="008C0651" w:rsidRPr="0009333D">
        <w:rPr>
          <w:rFonts w:ascii="Times New Roman" w:hAnsi="Times New Roman" w:cs="Times New Roman"/>
          <w:sz w:val="24"/>
          <w:szCs w:val="24"/>
        </w:rPr>
        <w:t xml:space="preserve">w ramach przeniesienia z innej uczelni, jest zobowiązany dostarczyć zaświadczenie z poprzedniej uczelni o uzyskanej średniej ocen </w:t>
      </w:r>
      <w:proofErr w:type="spellStart"/>
      <w:r w:rsidR="008C0651" w:rsidRPr="000933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C0651" w:rsidRPr="0009333D">
        <w:rPr>
          <w:rFonts w:ascii="Times New Roman" w:hAnsi="Times New Roman" w:cs="Times New Roman"/>
          <w:sz w:val="24"/>
          <w:szCs w:val="24"/>
        </w:rPr>
        <w:t xml:space="preserve"> poprzedni rok studiów wraz z informacją o skali ocen. </w:t>
      </w:r>
    </w:p>
    <w:p w:rsidR="00EB40E5" w:rsidRDefault="00EB40E5" w:rsidP="00DE3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2CD" w:rsidRDefault="008C0651" w:rsidP="00DE3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8F0536" w:rsidRPr="00943686">
        <w:rPr>
          <w:rFonts w:ascii="Times New Roman" w:hAnsi="Times New Roman" w:cs="Times New Roman"/>
          <w:sz w:val="24"/>
          <w:szCs w:val="24"/>
        </w:rPr>
        <w:t>4</w:t>
      </w:r>
      <w:r w:rsidRPr="00943686">
        <w:rPr>
          <w:rFonts w:ascii="Times New Roman" w:hAnsi="Times New Roman" w:cs="Times New Roman"/>
          <w:sz w:val="24"/>
          <w:szCs w:val="24"/>
        </w:rPr>
        <w:t>.</w:t>
      </w:r>
    </w:p>
    <w:p w:rsidR="00EB40E5" w:rsidRDefault="00EB40E5" w:rsidP="00DE3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2CD" w:rsidRPr="00943686" w:rsidRDefault="008C0651" w:rsidP="00284D2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Student ubiegający się o przyznanie stypendium rektora </w:t>
      </w:r>
      <w:r w:rsidR="002D0FBB" w:rsidRPr="00943686">
        <w:rPr>
          <w:rFonts w:ascii="Times New Roman" w:hAnsi="Times New Roman" w:cs="Times New Roman"/>
          <w:sz w:val="24"/>
          <w:szCs w:val="24"/>
        </w:rPr>
        <w:t>składa w d</w:t>
      </w:r>
      <w:r w:rsidRPr="00943686">
        <w:rPr>
          <w:rFonts w:ascii="Times New Roman" w:hAnsi="Times New Roman" w:cs="Times New Roman"/>
          <w:sz w:val="24"/>
          <w:szCs w:val="24"/>
        </w:rPr>
        <w:t xml:space="preserve">ziekanacie wniosek (załącznik nr </w:t>
      </w:r>
      <w:r w:rsidR="0009333D">
        <w:rPr>
          <w:rFonts w:ascii="Times New Roman" w:hAnsi="Times New Roman" w:cs="Times New Roman"/>
          <w:sz w:val="24"/>
          <w:szCs w:val="24"/>
        </w:rPr>
        <w:t>5</w:t>
      </w:r>
      <w:r w:rsidRPr="00943686">
        <w:rPr>
          <w:rFonts w:ascii="Times New Roman" w:hAnsi="Times New Roman" w:cs="Times New Roman"/>
          <w:sz w:val="24"/>
          <w:szCs w:val="24"/>
        </w:rPr>
        <w:t xml:space="preserve">) oraz dokumentację potwierdzającą osiągnięcia naukowe lub artystyczne lub sportowe, w terminach określonych przez rektora oraz oświadczenie o niepobieraniu świadczeń pomocy materialnej na więcej niż jednym kierunku studiów </w:t>
      </w:r>
      <w:r w:rsidR="009039C6">
        <w:rPr>
          <w:rFonts w:ascii="Times New Roman" w:hAnsi="Times New Roman" w:cs="Times New Roman"/>
          <w:sz w:val="24"/>
          <w:szCs w:val="24"/>
        </w:rPr>
        <w:t>.</w:t>
      </w:r>
    </w:p>
    <w:p w:rsidR="001542CD" w:rsidRPr="00943686" w:rsidRDefault="008C0651" w:rsidP="00284D2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Osoba przyjmująca wniosek sprawdza kompletność dokumentacji oraz prawidłowość wypełnienia wniosku. W przypadku gdy wniosek jest niekompletny, pracownik wzywa wnioskodawcę do uzupełnienia wniosku o brakujące dokumenty, w terminie 14 dni od dnia otrzymania wezwania. </w:t>
      </w:r>
    </w:p>
    <w:p w:rsidR="001542CD" w:rsidRPr="00943686" w:rsidRDefault="008C0651" w:rsidP="00284D2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Nieuzupełnienie kompletu dokumentów w wyznaczonym terminie skutkuje pozostawieniem wniosku bez rozpatrzenia. </w:t>
      </w:r>
    </w:p>
    <w:p w:rsidR="001542CD" w:rsidRPr="00943686" w:rsidRDefault="008C0651" w:rsidP="00284D2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Skutki </w:t>
      </w:r>
      <w:proofErr w:type="spellStart"/>
      <w:r w:rsidRPr="009436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43686">
        <w:rPr>
          <w:rFonts w:ascii="Times New Roman" w:hAnsi="Times New Roman" w:cs="Times New Roman"/>
          <w:sz w:val="24"/>
          <w:szCs w:val="24"/>
        </w:rPr>
        <w:t xml:space="preserve"> nieprawidłowe wypełnienie wniosku i oświadczenia oraz niedostarczenie kompletu dokumentów, o których mowa w ust. 1, obarczają odpowiedzialnością wnioskodawcę.</w:t>
      </w:r>
    </w:p>
    <w:p w:rsidR="00026C81" w:rsidRDefault="001542CD" w:rsidP="00EB4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C0651" w:rsidRPr="00943686" w:rsidRDefault="008C0651" w:rsidP="004A1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86">
        <w:rPr>
          <w:rFonts w:ascii="Times New Roman" w:hAnsi="Times New Roman" w:cs="Times New Roman"/>
          <w:b/>
          <w:sz w:val="24"/>
          <w:szCs w:val="24"/>
        </w:rPr>
        <w:t>V Zapomoga</w:t>
      </w:r>
    </w:p>
    <w:p w:rsidR="00EB40E5" w:rsidRDefault="00EB40E5" w:rsidP="004A1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2CD" w:rsidRPr="00943686" w:rsidRDefault="008C0651" w:rsidP="004A1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1</w:t>
      </w:r>
      <w:r w:rsidR="008F0536" w:rsidRPr="00943686">
        <w:rPr>
          <w:rFonts w:ascii="Times New Roman" w:hAnsi="Times New Roman" w:cs="Times New Roman"/>
          <w:sz w:val="24"/>
          <w:szCs w:val="24"/>
        </w:rPr>
        <w:t>5</w:t>
      </w:r>
      <w:r w:rsidRPr="00943686">
        <w:rPr>
          <w:rFonts w:ascii="Times New Roman" w:hAnsi="Times New Roman" w:cs="Times New Roman"/>
          <w:sz w:val="24"/>
          <w:szCs w:val="24"/>
        </w:rPr>
        <w:t>.</w:t>
      </w:r>
    </w:p>
    <w:p w:rsidR="001542CD" w:rsidRPr="00943686" w:rsidRDefault="008C0651" w:rsidP="00284D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Zapomoga jest doraźną formą pomocy dla studenta, który z przyczyn losowych przejściowo znalazł się w trudnej sytuacji materialnej.  </w:t>
      </w:r>
    </w:p>
    <w:p w:rsidR="001542CD" w:rsidRPr="00943686" w:rsidRDefault="008C0651" w:rsidP="00284D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Student może otrzymać zapomogę dwa razy w roku akademickim, ale z różnych udokumentowanych przyczyn losowych. </w:t>
      </w:r>
    </w:p>
    <w:p w:rsidR="001542CD" w:rsidRPr="00943686" w:rsidRDefault="008C0651" w:rsidP="00284D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Za przyczynę losową uprawniającą studenta do ubiegania się o zapomogę uważa się w szczególności: </w:t>
      </w:r>
    </w:p>
    <w:p w:rsidR="001542CD" w:rsidRPr="00943686" w:rsidRDefault="008C0651" w:rsidP="00284D2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nieszczęśliwy wypadek (nagłe zdarzenie niezależne od woli studenta, którego nie było można przewidzieć, ani mu zapobiec);  </w:t>
      </w:r>
    </w:p>
    <w:p w:rsidR="001542CD" w:rsidRPr="00943686" w:rsidRDefault="008C0651" w:rsidP="00284D2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poważną i nagłą chorobę studenta lub członka jego najbliższej rodziny, wymagającą dodatkowych nakładów finansowych; </w:t>
      </w:r>
    </w:p>
    <w:p w:rsidR="001542CD" w:rsidRPr="00943686" w:rsidRDefault="008C0651" w:rsidP="00284D2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śmierć członka najbliższej rodziny (rodziców, opiekunów prawnych lub faktycznych, dziecka, małżonka, rodzeństwa); </w:t>
      </w:r>
    </w:p>
    <w:p w:rsidR="001542CD" w:rsidRPr="00943686" w:rsidRDefault="008C0651" w:rsidP="00284D2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szkody spowodowane klęską żywiołową lub zdarzeniem losowym (pożar, kradzież itp.). </w:t>
      </w:r>
    </w:p>
    <w:p w:rsidR="00C43014" w:rsidRPr="00943686" w:rsidRDefault="00C43014" w:rsidP="00284D2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urodzeniem dziecka; </w:t>
      </w:r>
    </w:p>
    <w:p w:rsidR="00C43014" w:rsidRPr="00943686" w:rsidRDefault="00C43014" w:rsidP="00284D2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kradzieżą na szkodę studenta; </w:t>
      </w:r>
    </w:p>
    <w:p w:rsidR="00C43014" w:rsidRPr="00943686" w:rsidRDefault="00C43014" w:rsidP="00284D2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innym zdarzeniem losowym</w:t>
      </w:r>
      <w:r w:rsidRPr="00943686">
        <w:rPr>
          <w:rFonts w:ascii="Times New Roman" w:hAnsi="Times New Roman" w:cs="Times New Roman"/>
          <w:i/>
          <w:sz w:val="24"/>
          <w:szCs w:val="24"/>
        </w:rPr>
        <w:t>.</w:t>
      </w:r>
    </w:p>
    <w:p w:rsidR="00231EBD" w:rsidRPr="00943686" w:rsidRDefault="001542CD" w:rsidP="00284D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Zapomogę przyznaje dziekan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 na wniosek studenta, w ramach limitu środków przekazywanych na ten cel na dany rok akademicki. </w:t>
      </w:r>
    </w:p>
    <w:p w:rsidR="008C0651" w:rsidRPr="00943686" w:rsidRDefault="008C0651" w:rsidP="00284D2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Wniosek o zapomogę (załącznik nr </w:t>
      </w:r>
      <w:r w:rsidR="009039C6">
        <w:rPr>
          <w:rFonts w:ascii="Times New Roman" w:hAnsi="Times New Roman" w:cs="Times New Roman"/>
          <w:sz w:val="24"/>
          <w:szCs w:val="24"/>
        </w:rPr>
        <w:t>6</w:t>
      </w:r>
      <w:r w:rsidRPr="00943686">
        <w:rPr>
          <w:rFonts w:ascii="Times New Roman" w:hAnsi="Times New Roman" w:cs="Times New Roman"/>
          <w:sz w:val="24"/>
          <w:szCs w:val="24"/>
        </w:rPr>
        <w:t>) wraz z dokumentami potwierdzającymi trudną sytuację materialną rodziny studenta oraz oświadczenie o niepobieraniu świadczeń pomocy materialnej na wię</w:t>
      </w:r>
      <w:r w:rsidR="009039C6">
        <w:rPr>
          <w:rFonts w:ascii="Times New Roman" w:hAnsi="Times New Roman" w:cs="Times New Roman"/>
          <w:sz w:val="24"/>
          <w:szCs w:val="24"/>
        </w:rPr>
        <w:t>cej niż jednym kierunku studiów</w:t>
      </w:r>
      <w:r w:rsidRPr="00943686">
        <w:rPr>
          <w:rFonts w:ascii="Times New Roman" w:hAnsi="Times New Roman" w:cs="Times New Roman"/>
          <w:sz w:val="24"/>
          <w:szCs w:val="24"/>
        </w:rPr>
        <w:t xml:space="preserve"> po</w:t>
      </w:r>
      <w:r w:rsidR="009F72A2">
        <w:rPr>
          <w:rFonts w:ascii="Times New Roman" w:hAnsi="Times New Roman" w:cs="Times New Roman"/>
          <w:sz w:val="24"/>
          <w:szCs w:val="24"/>
        </w:rPr>
        <w:t>winien być złożony do dziekana</w:t>
      </w:r>
      <w:r w:rsidRPr="00943686">
        <w:rPr>
          <w:rFonts w:ascii="Times New Roman" w:hAnsi="Times New Roman" w:cs="Times New Roman"/>
          <w:sz w:val="24"/>
          <w:szCs w:val="24"/>
        </w:rPr>
        <w:t xml:space="preserve"> w terminie do 3 miesięcy od momentu wystąpienia przyczyny powodującej trudną sytuację materialną, uzasadniającą przyznanie zapomogi. W szczególnie uzasadnionych przypadkach termin złożenia wniosku o zapomogę może być przedłużony. </w:t>
      </w:r>
    </w:p>
    <w:p w:rsidR="009039C6" w:rsidRDefault="00C43014" w:rsidP="00284D2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Zapomoga może być przyznana dwa razy w danym roku akademickim, każdorazowo </w:t>
      </w:r>
      <w:r w:rsidR="00EA3A92" w:rsidRPr="00943686">
        <w:rPr>
          <w:rFonts w:ascii="Times New Roman" w:hAnsi="Times New Roman" w:cs="Times New Roman"/>
          <w:sz w:val="24"/>
          <w:szCs w:val="24"/>
        </w:rPr>
        <w:t xml:space="preserve"> </w:t>
      </w:r>
      <w:r w:rsidRPr="00943686">
        <w:rPr>
          <w:rFonts w:ascii="Times New Roman" w:hAnsi="Times New Roman" w:cs="Times New Roman"/>
          <w:sz w:val="24"/>
          <w:szCs w:val="24"/>
        </w:rPr>
        <w:t xml:space="preserve">w </w:t>
      </w:r>
      <w:r w:rsidR="009F72A2">
        <w:rPr>
          <w:rFonts w:ascii="Times New Roman" w:hAnsi="Times New Roman" w:cs="Times New Roman"/>
          <w:sz w:val="24"/>
          <w:szCs w:val="24"/>
        </w:rPr>
        <w:t xml:space="preserve"> </w:t>
      </w:r>
      <w:r w:rsidRPr="00943686">
        <w:rPr>
          <w:rFonts w:ascii="Times New Roman" w:hAnsi="Times New Roman" w:cs="Times New Roman"/>
          <w:sz w:val="24"/>
          <w:szCs w:val="24"/>
        </w:rPr>
        <w:t xml:space="preserve">wysokości do </w:t>
      </w:r>
      <w:r w:rsidR="00CE0DD3" w:rsidRPr="00943686">
        <w:rPr>
          <w:rFonts w:ascii="Times New Roman" w:hAnsi="Times New Roman" w:cs="Times New Roman"/>
          <w:sz w:val="24"/>
          <w:szCs w:val="24"/>
        </w:rPr>
        <w:t>2</w:t>
      </w:r>
      <w:r w:rsidRPr="00943686">
        <w:rPr>
          <w:rFonts w:ascii="Times New Roman" w:hAnsi="Times New Roman" w:cs="Times New Roman"/>
          <w:sz w:val="24"/>
          <w:szCs w:val="24"/>
        </w:rPr>
        <w:t xml:space="preserve">00% </w:t>
      </w:r>
      <w:r w:rsidR="009039C6">
        <w:rPr>
          <w:rFonts w:ascii="Times New Roman" w:hAnsi="Times New Roman" w:cs="Times New Roman"/>
          <w:sz w:val="24"/>
          <w:szCs w:val="24"/>
        </w:rPr>
        <w:t xml:space="preserve"> </w:t>
      </w:r>
      <w:r w:rsidRPr="00943686">
        <w:rPr>
          <w:rFonts w:ascii="Times New Roman" w:hAnsi="Times New Roman" w:cs="Times New Roman"/>
          <w:sz w:val="24"/>
          <w:szCs w:val="24"/>
        </w:rPr>
        <w:t>maksymalnego stypendium socjalnego</w:t>
      </w:r>
      <w:r w:rsidR="00CE0DD3" w:rsidRPr="00943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014" w:rsidRPr="00943686" w:rsidRDefault="00C43014" w:rsidP="00284D2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W wyjątkowych wypadkach zapomoga może być przyznana w wyższej wysokości. </w:t>
      </w:r>
    </w:p>
    <w:p w:rsidR="00C5459F" w:rsidRPr="00943686" w:rsidRDefault="00C5459F" w:rsidP="00284D2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O zapomogę student może ubiegać się również podczas urlopu i powtarzania semestru lub roku.</w:t>
      </w:r>
    </w:p>
    <w:p w:rsidR="00EB40E5" w:rsidRDefault="00EB40E5" w:rsidP="004A1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E5" w:rsidRDefault="00EB40E5" w:rsidP="004A1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51" w:rsidRPr="00943686" w:rsidRDefault="008C0651" w:rsidP="004A1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86">
        <w:rPr>
          <w:rFonts w:ascii="Times New Roman" w:hAnsi="Times New Roman" w:cs="Times New Roman"/>
          <w:b/>
          <w:sz w:val="24"/>
          <w:szCs w:val="24"/>
        </w:rPr>
        <w:lastRenderedPageBreak/>
        <w:t>VI Postanowienia końcowe</w:t>
      </w:r>
    </w:p>
    <w:p w:rsidR="00231EBD" w:rsidRDefault="008C0651" w:rsidP="00B83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 1</w:t>
      </w:r>
      <w:r w:rsidR="008F0536" w:rsidRPr="00943686">
        <w:rPr>
          <w:rFonts w:ascii="Times New Roman" w:hAnsi="Times New Roman" w:cs="Times New Roman"/>
          <w:sz w:val="24"/>
          <w:szCs w:val="24"/>
        </w:rPr>
        <w:t>6</w:t>
      </w:r>
      <w:r w:rsidRPr="00943686">
        <w:rPr>
          <w:rFonts w:ascii="Times New Roman" w:hAnsi="Times New Roman" w:cs="Times New Roman"/>
          <w:sz w:val="24"/>
          <w:szCs w:val="24"/>
        </w:rPr>
        <w:t>.</w:t>
      </w:r>
    </w:p>
    <w:p w:rsidR="00EB40E5" w:rsidRDefault="00EB40E5" w:rsidP="00B8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EBD" w:rsidRPr="00943686" w:rsidRDefault="008C0651" w:rsidP="00312517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W sprawach nieuregulowanych przepisami niniejszego regulaminu stosuje się ustawę Prawo o szkolnictwie wyższym</w:t>
      </w:r>
      <w:r w:rsidR="005415C4">
        <w:rPr>
          <w:rFonts w:ascii="Times New Roman" w:hAnsi="Times New Roman" w:cs="Times New Roman"/>
          <w:sz w:val="24"/>
          <w:szCs w:val="24"/>
        </w:rPr>
        <w:t xml:space="preserve"> i nauce</w:t>
      </w:r>
      <w:r w:rsidRPr="00943686">
        <w:rPr>
          <w:rFonts w:ascii="Times New Roman" w:hAnsi="Times New Roman" w:cs="Times New Roman"/>
          <w:sz w:val="24"/>
          <w:szCs w:val="24"/>
        </w:rPr>
        <w:t>, ustawę Kodeks postępowania administracyjnego oraz usta</w:t>
      </w:r>
      <w:r w:rsidR="00231EBD" w:rsidRPr="00943686">
        <w:rPr>
          <w:rFonts w:ascii="Times New Roman" w:hAnsi="Times New Roman" w:cs="Times New Roman"/>
          <w:sz w:val="24"/>
          <w:szCs w:val="24"/>
        </w:rPr>
        <w:t>wę o świadczeniach rodzinnych.</w:t>
      </w:r>
    </w:p>
    <w:p w:rsidR="00231EBD" w:rsidRDefault="00231EBD" w:rsidP="00B83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>§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 1</w:t>
      </w:r>
      <w:r w:rsidR="008F0536" w:rsidRPr="00943686">
        <w:rPr>
          <w:rFonts w:ascii="Times New Roman" w:hAnsi="Times New Roman" w:cs="Times New Roman"/>
          <w:sz w:val="24"/>
          <w:szCs w:val="24"/>
        </w:rPr>
        <w:t>7</w:t>
      </w:r>
      <w:r w:rsidR="008C0651" w:rsidRPr="00943686">
        <w:rPr>
          <w:rFonts w:ascii="Times New Roman" w:hAnsi="Times New Roman" w:cs="Times New Roman"/>
          <w:sz w:val="24"/>
          <w:szCs w:val="24"/>
        </w:rPr>
        <w:t>.</w:t>
      </w:r>
    </w:p>
    <w:p w:rsidR="00EB40E5" w:rsidRPr="00943686" w:rsidRDefault="00EB40E5" w:rsidP="00B8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EBD" w:rsidRPr="00943686" w:rsidRDefault="008C0651" w:rsidP="00672EA3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Integralną część niniejszego regulaminu stanowią następujące wzory wniosków: </w:t>
      </w:r>
    </w:p>
    <w:p w:rsidR="00672EA3" w:rsidRPr="009039C6" w:rsidRDefault="008C0651" w:rsidP="00284D2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39C6" w:rsidRPr="009039C6">
        <w:rPr>
          <w:rFonts w:ascii="Times New Roman" w:hAnsi="Times New Roman" w:cs="Times New Roman"/>
          <w:sz w:val="24"/>
          <w:szCs w:val="24"/>
        </w:rPr>
        <w:t>1</w:t>
      </w:r>
      <w:r w:rsidR="00CE76C8" w:rsidRPr="009039C6">
        <w:rPr>
          <w:rFonts w:ascii="Times New Roman" w:hAnsi="Times New Roman" w:cs="Times New Roman"/>
          <w:sz w:val="24"/>
          <w:szCs w:val="24"/>
        </w:rPr>
        <w:t xml:space="preserve"> </w:t>
      </w:r>
      <w:r w:rsidRPr="009039C6">
        <w:rPr>
          <w:rFonts w:ascii="Times New Roman" w:hAnsi="Times New Roman" w:cs="Times New Roman"/>
          <w:sz w:val="24"/>
          <w:szCs w:val="24"/>
        </w:rPr>
        <w:t xml:space="preserve">Wniosek o przyznanie stypendium socjalnego </w:t>
      </w:r>
    </w:p>
    <w:p w:rsidR="00CE76C8" w:rsidRPr="009039C6" w:rsidRDefault="00672EA3" w:rsidP="00284D2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>załącznik n</w:t>
      </w:r>
      <w:r w:rsidR="00CE76C8" w:rsidRPr="009039C6">
        <w:rPr>
          <w:rFonts w:ascii="Times New Roman" w:hAnsi="Times New Roman" w:cs="Times New Roman"/>
          <w:sz w:val="24"/>
          <w:szCs w:val="24"/>
        </w:rPr>
        <w:t xml:space="preserve">r </w:t>
      </w:r>
      <w:r w:rsidR="009039C6" w:rsidRPr="009039C6">
        <w:rPr>
          <w:rFonts w:ascii="Times New Roman" w:hAnsi="Times New Roman" w:cs="Times New Roman"/>
          <w:sz w:val="24"/>
          <w:szCs w:val="24"/>
        </w:rPr>
        <w:t>2</w:t>
      </w:r>
      <w:r w:rsidR="009039C6">
        <w:rPr>
          <w:rFonts w:ascii="Times New Roman" w:hAnsi="Times New Roman" w:cs="Times New Roman"/>
          <w:sz w:val="24"/>
          <w:szCs w:val="24"/>
        </w:rPr>
        <w:t xml:space="preserve"> </w:t>
      </w:r>
      <w:r w:rsidR="008C0651" w:rsidRPr="009039C6">
        <w:rPr>
          <w:rFonts w:ascii="Times New Roman" w:hAnsi="Times New Roman" w:cs="Times New Roman"/>
          <w:sz w:val="24"/>
          <w:szCs w:val="24"/>
        </w:rPr>
        <w:t xml:space="preserve">Oświadczenie do celów stypendialnych o dochodzie </w:t>
      </w:r>
    </w:p>
    <w:p w:rsidR="00231EBD" w:rsidRPr="009039C6" w:rsidRDefault="008C0651" w:rsidP="009039C6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 xml:space="preserve">niepodlegającym opodatkowaniu podatkiem dochodowym </w:t>
      </w:r>
    </w:p>
    <w:p w:rsidR="00CE76C8" w:rsidRPr="009039C6" w:rsidRDefault="008C0651" w:rsidP="00284D2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39C6" w:rsidRPr="009039C6">
        <w:rPr>
          <w:rFonts w:ascii="Times New Roman" w:hAnsi="Times New Roman" w:cs="Times New Roman"/>
          <w:sz w:val="24"/>
          <w:szCs w:val="24"/>
        </w:rPr>
        <w:t>3</w:t>
      </w:r>
      <w:r w:rsidR="00CE76C8" w:rsidRPr="009039C6">
        <w:rPr>
          <w:rFonts w:ascii="Times New Roman" w:hAnsi="Times New Roman" w:cs="Times New Roman"/>
          <w:sz w:val="24"/>
          <w:szCs w:val="24"/>
        </w:rPr>
        <w:t xml:space="preserve">  </w:t>
      </w:r>
      <w:r w:rsidRPr="009039C6">
        <w:rPr>
          <w:rFonts w:ascii="Times New Roman" w:hAnsi="Times New Roman" w:cs="Times New Roman"/>
          <w:sz w:val="24"/>
          <w:szCs w:val="24"/>
        </w:rPr>
        <w:t xml:space="preserve">Oświadczenie o nieprowadzeniu wspólnego gospodarstwa </w:t>
      </w:r>
    </w:p>
    <w:p w:rsidR="00231EBD" w:rsidRPr="009039C6" w:rsidRDefault="008C0651" w:rsidP="009039C6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 xml:space="preserve">domowego </w:t>
      </w:r>
    </w:p>
    <w:p w:rsidR="00CE76C8" w:rsidRPr="009039C6" w:rsidRDefault="008C0651" w:rsidP="00284D2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39C6" w:rsidRPr="009039C6">
        <w:rPr>
          <w:rFonts w:ascii="Times New Roman" w:hAnsi="Times New Roman" w:cs="Times New Roman"/>
          <w:sz w:val="24"/>
          <w:szCs w:val="24"/>
        </w:rPr>
        <w:t>4</w:t>
      </w:r>
      <w:r w:rsidR="009039C6">
        <w:rPr>
          <w:rFonts w:ascii="Times New Roman" w:hAnsi="Times New Roman" w:cs="Times New Roman"/>
          <w:sz w:val="24"/>
          <w:szCs w:val="24"/>
        </w:rPr>
        <w:t xml:space="preserve"> </w:t>
      </w:r>
      <w:r w:rsidRPr="009039C6">
        <w:rPr>
          <w:rFonts w:ascii="Times New Roman" w:hAnsi="Times New Roman" w:cs="Times New Roman"/>
          <w:sz w:val="24"/>
          <w:szCs w:val="24"/>
        </w:rPr>
        <w:t xml:space="preserve">Wniosek o przyznanie stypendium dla osób </w:t>
      </w:r>
    </w:p>
    <w:p w:rsidR="00B83DEB" w:rsidRPr="009039C6" w:rsidRDefault="008C0651" w:rsidP="009039C6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 xml:space="preserve">niepełnosprawnych załącznik </w:t>
      </w:r>
    </w:p>
    <w:p w:rsidR="00CE76C8" w:rsidRPr="009039C6" w:rsidRDefault="00CE76C8" w:rsidP="00284D2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C0651" w:rsidRPr="009039C6">
        <w:rPr>
          <w:rFonts w:ascii="Times New Roman" w:hAnsi="Times New Roman" w:cs="Times New Roman"/>
          <w:sz w:val="24"/>
          <w:szCs w:val="24"/>
        </w:rPr>
        <w:t xml:space="preserve">nr </w:t>
      </w:r>
      <w:r w:rsidR="009039C6" w:rsidRPr="009039C6">
        <w:rPr>
          <w:rFonts w:ascii="Times New Roman" w:hAnsi="Times New Roman" w:cs="Times New Roman"/>
          <w:sz w:val="24"/>
          <w:szCs w:val="24"/>
        </w:rPr>
        <w:t>5</w:t>
      </w:r>
      <w:r w:rsidR="008C0651" w:rsidRPr="009039C6">
        <w:rPr>
          <w:rFonts w:ascii="Times New Roman" w:hAnsi="Times New Roman" w:cs="Times New Roman"/>
          <w:sz w:val="24"/>
          <w:szCs w:val="24"/>
        </w:rPr>
        <w:t xml:space="preserve"> </w:t>
      </w:r>
      <w:r w:rsidRPr="009039C6">
        <w:rPr>
          <w:rFonts w:ascii="Times New Roman" w:hAnsi="Times New Roman" w:cs="Times New Roman"/>
          <w:sz w:val="24"/>
          <w:szCs w:val="24"/>
        </w:rPr>
        <w:t xml:space="preserve"> </w:t>
      </w:r>
      <w:r w:rsidR="008C0651" w:rsidRPr="009039C6">
        <w:rPr>
          <w:rFonts w:ascii="Times New Roman" w:hAnsi="Times New Roman" w:cs="Times New Roman"/>
          <w:sz w:val="24"/>
          <w:szCs w:val="24"/>
        </w:rPr>
        <w:t>Wniosek o przyznanie stypendium re</w:t>
      </w:r>
      <w:r w:rsidR="00231EBD" w:rsidRPr="009039C6">
        <w:rPr>
          <w:rFonts w:ascii="Times New Roman" w:hAnsi="Times New Roman" w:cs="Times New Roman"/>
          <w:sz w:val="24"/>
          <w:szCs w:val="24"/>
        </w:rPr>
        <w:t xml:space="preserve">ktora dla najlepszych </w:t>
      </w:r>
      <w:r w:rsidRPr="0090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EBD" w:rsidRPr="009039C6" w:rsidRDefault="00231EBD" w:rsidP="009039C6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>studentów</w:t>
      </w:r>
    </w:p>
    <w:p w:rsidR="00231EBD" w:rsidRPr="009039C6" w:rsidRDefault="008C0651" w:rsidP="00284D2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>załącznik</w:t>
      </w:r>
      <w:r w:rsidR="00CE76C8" w:rsidRPr="009039C6">
        <w:rPr>
          <w:rFonts w:ascii="Times New Roman" w:hAnsi="Times New Roman" w:cs="Times New Roman"/>
          <w:sz w:val="24"/>
          <w:szCs w:val="24"/>
        </w:rPr>
        <w:t xml:space="preserve"> </w:t>
      </w:r>
      <w:r w:rsidRPr="009039C6">
        <w:rPr>
          <w:rFonts w:ascii="Times New Roman" w:hAnsi="Times New Roman" w:cs="Times New Roman"/>
          <w:sz w:val="24"/>
          <w:szCs w:val="24"/>
        </w:rPr>
        <w:t xml:space="preserve">nr </w:t>
      </w:r>
      <w:r w:rsidR="009039C6" w:rsidRPr="009039C6">
        <w:rPr>
          <w:rFonts w:ascii="Times New Roman" w:hAnsi="Times New Roman" w:cs="Times New Roman"/>
          <w:sz w:val="24"/>
          <w:szCs w:val="24"/>
        </w:rPr>
        <w:t>6</w:t>
      </w:r>
      <w:r w:rsidR="009039C6">
        <w:rPr>
          <w:rFonts w:ascii="Times New Roman" w:hAnsi="Times New Roman" w:cs="Times New Roman"/>
          <w:sz w:val="24"/>
          <w:szCs w:val="24"/>
        </w:rPr>
        <w:t xml:space="preserve"> </w:t>
      </w:r>
      <w:r w:rsidRPr="009039C6">
        <w:rPr>
          <w:rFonts w:ascii="Times New Roman" w:hAnsi="Times New Roman" w:cs="Times New Roman"/>
          <w:sz w:val="24"/>
          <w:szCs w:val="24"/>
        </w:rPr>
        <w:t xml:space="preserve">Wniosek o przyznanie zapomogi </w:t>
      </w:r>
    </w:p>
    <w:p w:rsidR="00231EBD" w:rsidRPr="009039C6" w:rsidRDefault="00DD33C9" w:rsidP="00284D2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39C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39C6" w:rsidRPr="009039C6">
        <w:rPr>
          <w:rFonts w:ascii="Times New Roman" w:hAnsi="Times New Roman" w:cs="Times New Roman"/>
          <w:sz w:val="24"/>
          <w:szCs w:val="24"/>
        </w:rPr>
        <w:t>7</w:t>
      </w:r>
      <w:r w:rsidR="00CE76C8" w:rsidRPr="009039C6">
        <w:rPr>
          <w:rFonts w:ascii="Times New Roman" w:hAnsi="Times New Roman" w:cs="Times New Roman"/>
          <w:sz w:val="24"/>
          <w:szCs w:val="24"/>
        </w:rPr>
        <w:t xml:space="preserve"> </w:t>
      </w:r>
      <w:r w:rsidRPr="009039C6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5459F" w:rsidRPr="009039C6">
        <w:rPr>
          <w:rFonts w:ascii="Times New Roman" w:hAnsi="Times New Roman" w:cs="Times New Roman"/>
          <w:sz w:val="24"/>
          <w:szCs w:val="24"/>
        </w:rPr>
        <w:t xml:space="preserve">studenta, </w:t>
      </w:r>
      <w:r w:rsidRPr="009039C6">
        <w:rPr>
          <w:rFonts w:ascii="Times New Roman" w:hAnsi="Times New Roman" w:cs="Times New Roman"/>
          <w:sz w:val="24"/>
          <w:szCs w:val="24"/>
        </w:rPr>
        <w:t>członka rodziny</w:t>
      </w:r>
      <w:r w:rsidR="00C5459F" w:rsidRPr="009039C6">
        <w:rPr>
          <w:rFonts w:ascii="Times New Roman" w:hAnsi="Times New Roman" w:cs="Times New Roman"/>
          <w:sz w:val="24"/>
          <w:szCs w:val="24"/>
        </w:rPr>
        <w:t xml:space="preserve"> studenta</w:t>
      </w:r>
      <w:r w:rsidRPr="009039C6">
        <w:rPr>
          <w:rFonts w:ascii="Times New Roman" w:hAnsi="Times New Roman" w:cs="Times New Roman"/>
          <w:sz w:val="24"/>
          <w:szCs w:val="24"/>
        </w:rPr>
        <w:t xml:space="preserve"> rozl</w:t>
      </w:r>
      <w:r w:rsidR="00B02116" w:rsidRPr="009039C6">
        <w:rPr>
          <w:rFonts w:ascii="Times New Roman" w:hAnsi="Times New Roman" w:cs="Times New Roman"/>
          <w:sz w:val="24"/>
          <w:szCs w:val="24"/>
        </w:rPr>
        <w:t>iczającego</w:t>
      </w:r>
      <w:r w:rsidRPr="009039C6">
        <w:rPr>
          <w:rFonts w:ascii="Times New Roman" w:hAnsi="Times New Roman" w:cs="Times New Roman"/>
          <w:sz w:val="24"/>
          <w:szCs w:val="24"/>
        </w:rPr>
        <w:t xml:space="preserve"> się na podst.</w:t>
      </w:r>
      <w:r w:rsidR="008C0651" w:rsidRPr="009039C6">
        <w:rPr>
          <w:rFonts w:ascii="Times New Roman" w:hAnsi="Times New Roman" w:cs="Times New Roman"/>
          <w:sz w:val="24"/>
          <w:szCs w:val="24"/>
        </w:rPr>
        <w:t xml:space="preserve"> </w:t>
      </w:r>
      <w:r w:rsidRPr="009039C6">
        <w:rPr>
          <w:rFonts w:ascii="Times New Roman" w:hAnsi="Times New Roman" w:cs="Times New Roman"/>
          <w:sz w:val="24"/>
          <w:szCs w:val="24"/>
        </w:rPr>
        <w:t xml:space="preserve">przepisów o </w:t>
      </w:r>
      <w:r w:rsidR="00B02116" w:rsidRPr="009039C6">
        <w:rPr>
          <w:rFonts w:ascii="Times New Roman" w:hAnsi="Times New Roman" w:cs="Times New Roman"/>
          <w:sz w:val="24"/>
          <w:szCs w:val="24"/>
        </w:rPr>
        <w:t>zryczałtowanym podatku dochodowym</w:t>
      </w:r>
    </w:p>
    <w:p w:rsidR="008C0651" w:rsidRDefault="008C0651" w:rsidP="00672EA3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1F3" w:rsidRDefault="007861F3" w:rsidP="00786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C0651" w:rsidRDefault="007861F3" w:rsidP="00786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Rektor </w:t>
      </w:r>
    </w:p>
    <w:p w:rsidR="007861F3" w:rsidRPr="00943686" w:rsidRDefault="007861F3" w:rsidP="004810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0651" w:rsidRPr="00943686" w:rsidRDefault="00231EBD" w:rsidP="004810BF">
      <w:pPr>
        <w:jc w:val="right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Prof. 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dr hab. </w:t>
      </w:r>
      <w:r w:rsidRPr="00943686">
        <w:rPr>
          <w:rFonts w:ascii="Times New Roman" w:hAnsi="Times New Roman" w:cs="Times New Roman"/>
          <w:sz w:val="24"/>
          <w:szCs w:val="24"/>
        </w:rPr>
        <w:t>Marcin Pliński</w:t>
      </w:r>
      <w:r w:rsidR="008C0651" w:rsidRPr="0094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51" w:rsidRPr="00943686" w:rsidRDefault="008C0651" w:rsidP="00312517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51" w:rsidRPr="007861F3" w:rsidRDefault="008C0651" w:rsidP="00312517">
      <w:pPr>
        <w:jc w:val="both"/>
        <w:rPr>
          <w:rFonts w:ascii="Times New Roman" w:hAnsi="Times New Roman" w:cs="Times New Roman"/>
        </w:rPr>
      </w:pPr>
      <w:r w:rsidRPr="007861F3">
        <w:rPr>
          <w:rFonts w:ascii="Times New Roman" w:hAnsi="Times New Roman" w:cs="Times New Roman"/>
          <w:sz w:val="20"/>
          <w:szCs w:val="20"/>
        </w:rPr>
        <w:t xml:space="preserve"> </w:t>
      </w:r>
      <w:r w:rsidR="005415C4" w:rsidRPr="007861F3">
        <w:rPr>
          <w:rFonts w:ascii="Times New Roman" w:hAnsi="Times New Roman" w:cs="Times New Roman"/>
        </w:rPr>
        <w:t xml:space="preserve">Aneksy do Regulaminu </w:t>
      </w:r>
    </w:p>
    <w:p w:rsidR="007861F3" w:rsidRPr="007861F3" w:rsidRDefault="007861F3" w:rsidP="00312517">
      <w:pPr>
        <w:jc w:val="both"/>
        <w:rPr>
          <w:rFonts w:ascii="Times New Roman" w:hAnsi="Times New Roman" w:cs="Times New Roman"/>
        </w:rPr>
      </w:pPr>
    </w:p>
    <w:p w:rsidR="005415C4" w:rsidRPr="007861F3" w:rsidRDefault="005415C4" w:rsidP="005415C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pl-PL"/>
        </w:rPr>
      </w:pPr>
      <w:r w:rsidRPr="007861F3">
        <w:rPr>
          <w:rFonts w:ascii="Times New Roman" w:eastAsia="Times New Roman" w:hAnsi="Times New Roman" w:cs="Times New Roman"/>
          <w:lang w:eastAsia="pl-PL"/>
        </w:rPr>
        <w:t xml:space="preserve">Ustawa z dnia 20 lipca 2018 r. Prawo o szkolnictwie wyższym i nauce (Dz. U. z 2018 </w:t>
      </w:r>
      <w:proofErr w:type="spellStart"/>
      <w:r w:rsidRPr="007861F3">
        <w:rPr>
          <w:rFonts w:ascii="Times New Roman" w:eastAsia="Times New Roman" w:hAnsi="Times New Roman" w:cs="Times New Roman"/>
          <w:lang w:eastAsia="pl-PL"/>
        </w:rPr>
        <w:t>r.poz</w:t>
      </w:r>
      <w:proofErr w:type="spellEnd"/>
      <w:r w:rsidRPr="007861F3">
        <w:rPr>
          <w:rFonts w:ascii="Times New Roman" w:eastAsia="Times New Roman" w:hAnsi="Times New Roman" w:cs="Times New Roman"/>
          <w:lang w:eastAsia="pl-PL"/>
        </w:rPr>
        <w:t>. 1668 ze zm.);</w:t>
      </w:r>
    </w:p>
    <w:p w:rsidR="005415C4" w:rsidRPr="007861F3" w:rsidRDefault="005415C4" w:rsidP="005415C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pl-PL"/>
        </w:rPr>
      </w:pPr>
      <w:r w:rsidRPr="007861F3">
        <w:rPr>
          <w:rFonts w:ascii="Times New Roman" w:eastAsia="Times New Roman" w:hAnsi="Times New Roman" w:cs="Times New Roman"/>
          <w:lang w:eastAsia="pl-PL"/>
        </w:rPr>
        <w:t>Ustawa z dnia 28 listopada 2003 r. o świadczeniach rodzinnych (</w:t>
      </w:r>
      <w:proofErr w:type="spellStart"/>
      <w:r w:rsidRPr="007861F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61F3">
        <w:rPr>
          <w:rFonts w:ascii="Times New Roman" w:eastAsia="Times New Roman" w:hAnsi="Times New Roman" w:cs="Times New Roman"/>
          <w:lang w:eastAsia="pl-PL"/>
        </w:rPr>
        <w:t>. Dz. U. z 2018 r. poz. 2220 ze zm.);</w:t>
      </w:r>
    </w:p>
    <w:p w:rsidR="005415C4" w:rsidRPr="007861F3" w:rsidRDefault="005415C4" w:rsidP="005415C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pl-PL"/>
        </w:rPr>
      </w:pPr>
      <w:r w:rsidRPr="007861F3">
        <w:rPr>
          <w:rFonts w:ascii="Times New Roman" w:eastAsia="Times New Roman" w:hAnsi="Times New Roman" w:cs="Times New Roman"/>
          <w:lang w:eastAsia="pl-PL"/>
        </w:rPr>
        <w:t>Rozporządzenie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 U. z 2017 r. poz. 1466);</w:t>
      </w:r>
    </w:p>
    <w:p w:rsidR="005415C4" w:rsidRPr="007861F3" w:rsidRDefault="005415C4" w:rsidP="005415C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pl-PL"/>
        </w:rPr>
      </w:pPr>
      <w:r w:rsidRPr="007861F3">
        <w:rPr>
          <w:rFonts w:ascii="Times New Roman" w:eastAsia="Times New Roman" w:hAnsi="Times New Roman" w:cs="Times New Roman"/>
          <w:lang w:eastAsia="pl-PL"/>
        </w:rPr>
        <w:t xml:space="preserve"> Ustawa z dnia 12 marca 2004 r. o pomocy społecznej (</w:t>
      </w:r>
      <w:proofErr w:type="spellStart"/>
      <w:r w:rsidRPr="007861F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61F3">
        <w:rPr>
          <w:rFonts w:ascii="Times New Roman" w:eastAsia="Times New Roman" w:hAnsi="Times New Roman" w:cs="Times New Roman"/>
          <w:lang w:eastAsia="pl-PL"/>
        </w:rPr>
        <w:t>. Dz. U. z 2018r. poz. 1508 ze zm.);</w:t>
      </w:r>
    </w:p>
    <w:p w:rsidR="005415C4" w:rsidRPr="007861F3" w:rsidRDefault="005415C4" w:rsidP="005415C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pl-PL"/>
        </w:rPr>
      </w:pPr>
      <w:r w:rsidRPr="007861F3">
        <w:rPr>
          <w:rFonts w:ascii="Times New Roman" w:eastAsia="Times New Roman" w:hAnsi="Times New Roman" w:cs="Times New Roman"/>
          <w:lang w:eastAsia="pl-PL"/>
        </w:rPr>
        <w:t>Ustawa z dnia 7 września 1991 r. o systemie oświaty (</w:t>
      </w:r>
      <w:proofErr w:type="spellStart"/>
      <w:r w:rsidRPr="007861F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61F3">
        <w:rPr>
          <w:rFonts w:ascii="Times New Roman" w:eastAsia="Times New Roman" w:hAnsi="Times New Roman" w:cs="Times New Roman"/>
          <w:lang w:eastAsia="pl-PL"/>
        </w:rPr>
        <w:t>. Dz. U. z 2018 r. poz. 1457 ze zm.);</w:t>
      </w:r>
    </w:p>
    <w:p w:rsidR="005415C4" w:rsidRPr="007861F3" w:rsidRDefault="005415C4" w:rsidP="005415C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pl-PL"/>
        </w:rPr>
      </w:pPr>
      <w:r w:rsidRPr="007861F3">
        <w:rPr>
          <w:rFonts w:ascii="Times New Roman" w:eastAsia="Times New Roman" w:hAnsi="Times New Roman" w:cs="Times New Roman"/>
          <w:lang w:eastAsia="pl-PL"/>
        </w:rPr>
        <w:t>Ustawa z dnia 14 grudnia 2016 r. Prawo oświatowe (</w:t>
      </w:r>
      <w:proofErr w:type="spellStart"/>
      <w:r w:rsidRPr="007861F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61F3">
        <w:rPr>
          <w:rFonts w:ascii="Times New Roman" w:eastAsia="Times New Roman" w:hAnsi="Times New Roman" w:cs="Times New Roman"/>
          <w:lang w:eastAsia="pl-PL"/>
        </w:rPr>
        <w:t>. Dz. U. z 2018 r. poz. 996 ze zm.);</w:t>
      </w:r>
    </w:p>
    <w:p w:rsidR="005415C4" w:rsidRPr="007861F3" w:rsidRDefault="005415C4" w:rsidP="005415C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pl-PL"/>
        </w:rPr>
      </w:pPr>
      <w:r w:rsidRPr="007861F3">
        <w:rPr>
          <w:rFonts w:ascii="Times New Roman" w:eastAsia="Times New Roman" w:hAnsi="Times New Roman" w:cs="Times New Roman"/>
          <w:lang w:eastAsia="pl-PL"/>
        </w:rPr>
        <w:t xml:space="preserve"> Rozporządzenia Ministra Edukacji Narodowej i Sportu z dnia 29 stycznia 2002 roku w sprawie organizacji i sposobu przeprowadzania turniejów i olimpiad (</w:t>
      </w:r>
      <w:proofErr w:type="spellStart"/>
      <w:r w:rsidRPr="007861F3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7861F3">
        <w:rPr>
          <w:rFonts w:ascii="Times New Roman" w:eastAsia="Times New Roman" w:hAnsi="Times New Roman" w:cs="Times New Roman"/>
          <w:lang w:eastAsia="pl-PL"/>
        </w:rPr>
        <w:t>. nr 13, poz.125 ze zm.);</w:t>
      </w:r>
    </w:p>
    <w:p w:rsidR="005415C4" w:rsidRPr="007861F3" w:rsidRDefault="005415C4" w:rsidP="005415C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pl-PL"/>
        </w:rPr>
      </w:pPr>
      <w:r w:rsidRPr="007861F3">
        <w:rPr>
          <w:rFonts w:ascii="Times New Roman" w:eastAsia="Times New Roman" w:hAnsi="Times New Roman" w:cs="Times New Roman"/>
          <w:lang w:eastAsia="pl-PL"/>
        </w:rPr>
        <w:t>Ustawa z dnia 15 listopada 1984 r. o podatku rolnym (</w:t>
      </w:r>
      <w:proofErr w:type="spellStart"/>
      <w:r w:rsidRPr="007861F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61F3">
        <w:rPr>
          <w:rFonts w:ascii="Times New Roman" w:eastAsia="Times New Roman" w:hAnsi="Times New Roman" w:cs="Times New Roman"/>
          <w:lang w:eastAsia="pl-PL"/>
        </w:rPr>
        <w:t>. Dz. U. z 2017 r. poz. 1892 ze zm.);</w:t>
      </w:r>
    </w:p>
    <w:p w:rsidR="005415C4" w:rsidRPr="007861F3" w:rsidRDefault="005415C4" w:rsidP="005415C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pl-PL"/>
        </w:rPr>
      </w:pPr>
      <w:r w:rsidRPr="007861F3">
        <w:rPr>
          <w:rFonts w:ascii="Times New Roman" w:eastAsia="Times New Roman" w:hAnsi="Times New Roman" w:cs="Times New Roman"/>
          <w:lang w:eastAsia="pl-PL"/>
        </w:rPr>
        <w:t>Ustawa z dnia 25 czerwca 2010 r. o sporcie (</w:t>
      </w:r>
      <w:proofErr w:type="spellStart"/>
      <w:r w:rsidRPr="007861F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61F3">
        <w:rPr>
          <w:rFonts w:ascii="Times New Roman" w:eastAsia="Times New Roman" w:hAnsi="Times New Roman" w:cs="Times New Roman"/>
          <w:lang w:eastAsia="pl-PL"/>
        </w:rPr>
        <w:t>. Dz. U. z 2018 r. poz. 1263 ze zm.);</w:t>
      </w:r>
    </w:p>
    <w:p w:rsidR="007861F3" w:rsidRPr="007861F3" w:rsidRDefault="005415C4" w:rsidP="005415C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pl-PL"/>
        </w:rPr>
      </w:pPr>
      <w:r w:rsidRPr="007861F3">
        <w:rPr>
          <w:rFonts w:ascii="Times New Roman" w:eastAsia="Times New Roman" w:hAnsi="Times New Roman" w:cs="Times New Roman"/>
          <w:lang w:eastAsia="pl-PL"/>
        </w:rPr>
        <w:t>Ustawa z dnia 14 czerwca 1960 r. Kodeks postępowania administracyjnego (</w:t>
      </w:r>
      <w:proofErr w:type="spellStart"/>
      <w:r w:rsidRPr="007861F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61F3">
        <w:rPr>
          <w:rFonts w:ascii="Times New Roman" w:eastAsia="Times New Roman" w:hAnsi="Times New Roman" w:cs="Times New Roman"/>
          <w:lang w:eastAsia="pl-PL"/>
        </w:rPr>
        <w:t>. Dz. U. z 2018 r. poz. 2096 ze zm.);</w:t>
      </w:r>
    </w:p>
    <w:p w:rsidR="005415C4" w:rsidRPr="007861F3" w:rsidRDefault="007861F3" w:rsidP="005415C4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lang w:eastAsia="pl-PL"/>
        </w:rPr>
      </w:pPr>
      <w:r w:rsidRPr="007861F3">
        <w:rPr>
          <w:rFonts w:ascii="Times New Roman" w:eastAsia="Times New Roman" w:hAnsi="Times New Roman" w:cs="Times New Roman"/>
          <w:lang w:eastAsia="pl-PL"/>
        </w:rPr>
        <w:t>U</w:t>
      </w:r>
      <w:r w:rsidR="005415C4" w:rsidRPr="007861F3">
        <w:rPr>
          <w:rFonts w:ascii="Times New Roman" w:eastAsia="Times New Roman" w:hAnsi="Times New Roman" w:cs="Times New Roman"/>
          <w:lang w:eastAsia="pl-PL"/>
        </w:rPr>
        <w:t>stawa z dnia 27 sierpnia 1997 r. o rehabilitacji zawodowej i społecznej oraz zatrudnianiu osób</w:t>
      </w:r>
      <w:r w:rsidR="005415C4" w:rsidRPr="007861F3">
        <w:rPr>
          <w:rFonts w:ascii="Times New Roman" w:eastAsia="Times New Roman" w:hAnsi="Times New Roman" w:cs="Times New Roman"/>
          <w:lang w:eastAsia="pl-PL"/>
        </w:rPr>
        <w:br/>
        <w:t>niepełnosprawnych (</w:t>
      </w:r>
      <w:proofErr w:type="spellStart"/>
      <w:r w:rsidR="005415C4" w:rsidRPr="007861F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5415C4" w:rsidRPr="007861F3">
        <w:rPr>
          <w:rFonts w:ascii="Times New Roman" w:eastAsia="Times New Roman" w:hAnsi="Times New Roman" w:cs="Times New Roman"/>
          <w:lang w:eastAsia="pl-PL"/>
        </w:rPr>
        <w:t>. Dz. U. z 2018 r. poz. 511 ze zm.).</w:t>
      </w:r>
    </w:p>
    <w:p w:rsidR="008C0651" w:rsidRPr="007861F3" w:rsidRDefault="008C0651" w:rsidP="00312517">
      <w:pPr>
        <w:jc w:val="both"/>
        <w:rPr>
          <w:rFonts w:ascii="Times New Roman" w:hAnsi="Times New Roman" w:cs="Times New Roman"/>
        </w:rPr>
      </w:pPr>
    </w:p>
    <w:p w:rsidR="007161D0" w:rsidRPr="00943686" w:rsidRDefault="008C0651" w:rsidP="00312517">
      <w:pPr>
        <w:jc w:val="both"/>
        <w:rPr>
          <w:rFonts w:ascii="Times New Roman" w:hAnsi="Times New Roman" w:cs="Times New Roman"/>
          <w:sz w:val="24"/>
          <w:szCs w:val="24"/>
        </w:rPr>
      </w:pPr>
      <w:r w:rsidRPr="009436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61D0" w:rsidRPr="00943686" w:rsidSect="00EB40E5">
      <w:footerReference w:type="default" r:id="rId8"/>
      <w:pgSz w:w="11906" w:h="16838"/>
      <w:pgMar w:top="1304" w:right="68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1A" w:rsidRDefault="00A2181A" w:rsidP="004E0081">
      <w:r>
        <w:separator/>
      </w:r>
    </w:p>
  </w:endnote>
  <w:endnote w:type="continuationSeparator" w:id="0">
    <w:p w:rsidR="00A2181A" w:rsidRDefault="00A2181A" w:rsidP="004E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17719"/>
      <w:docPartObj>
        <w:docPartGallery w:val="Page Numbers (Bottom of Page)"/>
        <w:docPartUnique/>
      </w:docPartObj>
    </w:sdtPr>
    <w:sdtContent>
      <w:p w:rsidR="00026C81" w:rsidRDefault="009A496B">
        <w:pPr>
          <w:pStyle w:val="Stopka"/>
          <w:jc w:val="center"/>
        </w:pPr>
        <w:fldSimple w:instr=" PAGE   \* MERGEFORMAT ">
          <w:r w:rsidR="00563DB1">
            <w:rPr>
              <w:noProof/>
            </w:rPr>
            <w:t>12</w:t>
          </w:r>
        </w:fldSimple>
      </w:p>
    </w:sdtContent>
  </w:sdt>
  <w:p w:rsidR="0033269E" w:rsidRDefault="003326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1A" w:rsidRDefault="00A2181A" w:rsidP="004E0081">
      <w:r>
        <w:separator/>
      </w:r>
    </w:p>
  </w:footnote>
  <w:footnote w:type="continuationSeparator" w:id="0">
    <w:p w:rsidR="00A2181A" w:rsidRDefault="00A2181A" w:rsidP="004E0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67C"/>
    <w:multiLevelType w:val="hybridMultilevel"/>
    <w:tmpl w:val="8A6828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91B92"/>
    <w:multiLevelType w:val="hybridMultilevel"/>
    <w:tmpl w:val="2410C89C"/>
    <w:lvl w:ilvl="0" w:tplc="D06EB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4"/>
        <w:sz w:val="24"/>
      </w:rPr>
    </w:lvl>
    <w:lvl w:ilvl="1" w:tplc="3516E420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016"/>
    <w:multiLevelType w:val="hybridMultilevel"/>
    <w:tmpl w:val="62C6B0FC"/>
    <w:lvl w:ilvl="0" w:tplc="B466620C">
      <w:start w:val="1"/>
      <w:numFmt w:val="decimal"/>
      <w:lvlText w:val="%1."/>
      <w:lvlJc w:val="left"/>
      <w:pPr>
        <w:ind w:left="2781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">
    <w:nsid w:val="0B432CF4"/>
    <w:multiLevelType w:val="hybridMultilevel"/>
    <w:tmpl w:val="C8DA00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740EE5"/>
    <w:multiLevelType w:val="hybridMultilevel"/>
    <w:tmpl w:val="4EDCC714"/>
    <w:lvl w:ilvl="0" w:tplc="943A1B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58D9"/>
    <w:multiLevelType w:val="hybridMultilevel"/>
    <w:tmpl w:val="A7B07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136"/>
    <w:multiLevelType w:val="hybridMultilevel"/>
    <w:tmpl w:val="20584778"/>
    <w:lvl w:ilvl="0" w:tplc="B4666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B633E"/>
    <w:multiLevelType w:val="hybridMultilevel"/>
    <w:tmpl w:val="96A25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4AF2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6B03"/>
    <w:multiLevelType w:val="hybridMultilevel"/>
    <w:tmpl w:val="8C7E3D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3516E42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323A61"/>
    <w:multiLevelType w:val="hybridMultilevel"/>
    <w:tmpl w:val="5BAA18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5A66AB"/>
    <w:multiLevelType w:val="hybridMultilevel"/>
    <w:tmpl w:val="179632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7A032B"/>
    <w:multiLevelType w:val="hybridMultilevel"/>
    <w:tmpl w:val="5126A482"/>
    <w:lvl w:ilvl="0" w:tplc="4C420F6E">
      <w:start w:val="1"/>
      <w:numFmt w:val="decimal"/>
      <w:lvlText w:val="%1)"/>
      <w:lvlJc w:val="left"/>
      <w:pPr>
        <w:ind w:left="1712" w:hanging="360"/>
      </w:pPr>
      <w:rPr>
        <w:rFonts w:hint="default"/>
        <w:b w:val="0"/>
        <w:i w:val="0"/>
        <w:spacing w:val="4"/>
        <w:sz w:val="24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289057B4"/>
    <w:multiLevelType w:val="hybridMultilevel"/>
    <w:tmpl w:val="D9121B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1A0036"/>
    <w:multiLevelType w:val="hybridMultilevel"/>
    <w:tmpl w:val="67E2E6A6"/>
    <w:lvl w:ilvl="0" w:tplc="943A1B1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18133C"/>
    <w:multiLevelType w:val="hybridMultilevel"/>
    <w:tmpl w:val="798EB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9CD276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05903"/>
    <w:multiLevelType w:val="hybridMultilevel"/>
    <w:tmpl w:val="26F849C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BCB1E4E"/>
    <w:multiLevelType w:val="hybridMultilevel"/>
    <w:tmpl w:val="24BC87B4"/>
    <w:lvl w:ilvl="0" w:tplc="D06EB7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E6939"/>
    <w:multiLevelType w:val="hybridMultilevel"/>
    <w:tmpl w:val="1AC44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A21C9"/>
    <w:multiLevelType w:val="hybridMultilevel"/>
    <w:tmpl w:val="F18E97F4"/>
    <w:lvl w:ilvl="0" w:tplc="D06EB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C55A6"/>
    <w:multiLevelType w:val="hybridMultilevel"/>
    <w:tmpl w:val="8A94D6A4"/>
    <w:lvl w:ilvl="0" w:tplc="943A1B1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i w:val="0"/>
        <w:spacing w:val="4"/>
        <w:sz w:val="24"/>
      </w:rPr>
    </w:lvl>
    <w:lvl w:ilvl="1" w:tplc="082E0F76">
      <w:start w:val="1"/>
      <w:numFmt w:val="decimal"/>
      <w:lvlText w:val="%2."/>
      <w:lvlJc w:val="left"/>
      <w:pPr>
        <w:ind w:left="21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2529EE"/>
    <w:multiLevelType w:val="hybridMultilevel"/>
    <w:tmpl w:val="8B76A508"/>
    <w:lvl w:ilvl="0" w:tplc="3DF44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94C99"/>
    <w:multiLevelType w:val="hybridMultilevel"/>
    <w:tmpl w:val="B6209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0081D"/>
    <w:multiLevelType w:val="hybridMultilevel"/>
    <w:tmpl w:val="3D625FE0"/>
    <w:lvl w:ilvl="0" w:tplc="735E4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36B02"/>
    <w:multiLevelType w:val="hybridMultilevel"/>
    <w:tmpl w:val="F3B2736A"/>
    <w:lvl w:ilvl="0" w:tplc="FD648A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B7511E"/>
    <w:multiLevelType w:val="hybridMultilevel"/>
    <w:tmpl w:val="6598F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00326F"/>
    <w:multiLevelType w:val="hybridMultilevel"/>
    <w:tmpl w:val="9DD22432"/>
    <w:lvl w:ilvl="0" w:tplc="B4666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304C58"/>
    <w:multiLevelType w:val="hybridMultilevel"/>
    <w:tmpl w:val="0FDA6466"/>
    <w:lvl w:ilvl="0" w:tplc="943A1B1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  <w:spacing w:val="4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  <w:rPr>
        <w:rFonts w:hint="default"/>
        <w:b w:val="0"/>
        <w:i w:val="0"/>
        <w:spacing w:val="4"/>
        <w:sz w:val="28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2652E7A"/>
    <w:multiLevelType w:val="hybridMultilevel"/>
    <w:tmpl w:val="8C7C0700"/>
    <w:lvl w:ilvl="0" w:tplc="D06EB75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5D50ADA"/>
    <w:multiLevelType w:val="hybridMultilevel"/>
    <w:tmpl w:val="7C728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34FE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93CB1"/>
    <w:multiLevelType w:val="hybridMultilevel"/>
    <w:tmpl w:val="354AE95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5FBD2BC5"/>
    <w:multiLevelType w:val="hybridMultilevel"/>
    <w:tmpl w:val="B5422D7E"/>
    <w:lvl w:ilvl="0" w:tplc="B46662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EF65B4"/>
    <w:multiLevelType w:val="hybridMultilevel"/>
    <w:tmpl w:val="D640CC4C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69410A3"/>
    <w:multiLevelType w:val="hybridMultilevel"/>
    <w:tmpl w:val="C6BEDAE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6D3747B"/>
    <w:multiLevelType w:val="hybridMultilevel"/>
    <w:tmpl w:val="FB6E6374"/>
    <w:lvl w:ilvl="0" w:tplc="B466620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E2E2F77"/>
    <w:multiLevelType w:val="hybridMultilevel"/>
    <w:tmpl w:val="494E9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FAA6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954DD"/>
    <w:multiLevelType w:val="hybridMultilevel"/>
    <w:tmpl w:val="F2E26BBC"/>
    <w:lvl w:ilvl="0" w:tplc="B4666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74AB1"/>
    <w:multiLevelType w:val="hybridMultilevel"/>
    <w:tmpl w:val="69127464"/>
    <w:lvl w:ilvl="0" w:tplc="B46662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54B0E28"/>
    <w:multiLevelType w:val="hybridMultilevel"/>
    <w:tmpl w:val="C4488D5A"/>
    <w:lvl w:ilvl="0" w:tplc="943A1B1C">
      <w:start w:val="1"/>
      <w:numFmt w:val="decimal"/>
      <w:lvlText w:val="%1)"/>
      <w:lvlJc w:val="left"/>
      <w:pPr>
        <w:ind w:left="972" w:hanging="360"/>
      </w:pPr>
      <w:rPr>
        <w:rFonts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8">
    <w:nsid w:val="7A2E14D9"/>
    <w:multiLevelType w:val="hybridMultilevel"/>
    <w:tmpl w:val="5E148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4"/>
        <w:sz w:val="28"/>
      </w:rPr>
    </w:lvl>
    <w:lvl w:ilvl="1" w:tplc="943A1B1C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pacing w:val="4"/>
        <w:sz w:val="24"/>
      </w:rPr>
    </w:lvl>
    <w:lvl w:ilvl="2" w:tplc="A072CF56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7CDB2614"/>
    <w:multiLevelType w:val="hybridMultilevel"/>
    <w:tmpl w:val="4FD8666E"/>
    <w:lvl w:ilvl="0" w:tplc="BE380B06">
      <w:start w:val="1"/>
      <w:numFmt w:val="decimal"/>
      <w:lvlText w:val="%1."/>
      <w:lvlJc w:val="left"/>
      <w:pPr>
        <w:ind w:left="-2244" w:hanging="360"/>
      </w:pPr>
      <w:rPr>
        <w:rFonts w:hint="default"/>
        <w:b w:val="0"/>
        <w:i w:val="0"/>
        <w:spacing w:val="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524" w:hanging="360"/>
      </w:pPr>
    </w:lvl>
    <w:lvl w:ilvl="2" w:tplc="0415001B" w:tentative="1">
      <w:start w:val="1"/>
      <w:numFmt w:val="lowerRoman"/>
      <w:lvlText w:val="%3."/>
      <w:lvlJc w:val="right"/>
      <w:pPr>
        <w:ind w:left="-804" w:hanging="180"/>
      </w:pPr>
    </w:lvl>
    <w:lvl w:ilvl="3" w:tplc="0415000F" w:tentative="1">
      <w:start w:val="1"/>
      <w:numFmt w:val="decimal"/>
      <w:lvlText w:val="%4."/>
      <w:lvlJc w:val="left"/>
      <w:pPr>
        <w:ind w:left="-84" w:hanging="360"/>
      </w:pPr>
    </w:lvl>
    <w:lvl w:ilvl="4" w:tplc="04150019" w:tentative="1">
      <w:start w:val="1"/>
      <w:numFmt w:val="lowerLetter"/>
      <w:lvlText w:val="%5."/>
      <w:lvlJc w:val="left"/>
      <w:pPr>
        <w:ind w:left="636" w:hanging="360"/>
      </w:pPr>
    </w:lvl>
    <w:lvl w:ilvl="5" w:tplc="0415001B" w:tentative="1">
      <w:start w:val="1"/>
      <w:numFmt w:val="lowerRoman"/>
      <w:lvlText w:val="%6."/>
      <w:lvlJc w:val="right"/>
      <w:pPr>
        <w:ind w:left="1356" w:hanging="180"/>
      </w:pPr>
    </w:lvl>
    <w:lvl w:ilvl="6" w:tplc="0415000F" w:tentative="1">
      <w:start w:val="1"/>
      <w:numFmt w:val="decimal"/>
      <w:lvlText w:val="%7."/>
      <w:lvlJc w:val="left"/>
      <w:pPr>
        <w:ind w:left="2076" w:hanging="360"/>
      </w:pPr>
    </w:lvl>
    <w:lvl w:ilvl="7" w:tplc="04150019" w:tentative="1">
      <w:start w:val="1"/>
      <w:numFmt w:val="lowerLetter"/>
      <w:lvlText w:val="%8."/>
      <w:lvlJc w:val="left"/>
      <w:pPr>
        <w:ind w:left="2796" w:hanging="360"/>
      </w:pPr>
    </w:lvl>
    <w:lvl w:ilvl="8" w:tplc="0415001B" w:tentative="1">
      <w:start w:val="1"/>
      <w:numFmt w:val="lowerRoman"/>
      <w:lvlText w:val="%9."/>
      <w:lvlJc w:val="right"/>
      <w:pPr>
        <w:ind w:left="3516" w:hanging="180"/>
      </w:pPr>
    </w:lvl>
  </w:abstractNum>
  <w:num w:numId="1">
    <w:abstractNumId w:val="5"/>
  </w:num>
  <w:num w:numId="2">
    <w:abstractNumId w:val="34"/>
  </w:num>
  <w:num w:numId="3">
    <w:abstractNumId w:val="14"/>
  </w:num>
  <w:num w:numId="4">
    <w:abstractNumId w:val="18"/>
  </w:num>
  <w:num w:numId="5">
    <w:abstractNumId w:val="19"/>
  </w:num>
  <w:num w:numId="6">
    <w:abstractNumId w:val="38"/>
  </w:num>
  <w:num w:numId="7">
    <w:abstractNumId w:val="17"/>
  </w:num>
  <w:num w:numId="8">
    <w:abstractNumId w:val="39"/>
  </w:num>
  <w:num w:numId="9">
    <w:abstractNumId w:val="37"/>
  </w:num>
  <w:num w:numId="10">
    <w:abstractNumId w:val="1"/>
  </w:num>
  <w:num w:numId="11">
    <w:abstractNumId w:val="9"/>
  </w:num>
  <w:num w:numId="12">
    <w:abstractNumId w:val="32"/>
  </w:num>
  <w:num w:numId="13">
    <w:abstractNumId w:val="7"/>
  </w:num>
  <w:num w:numId="14">
    <w:abstractNumId w:val="29"/>
  </w:num>
  <w:num w:numId="15">
    <w:abstractNumId w:val="3"/>
  </w:num>
  <w:num w:numId="16">
    <w:abstractNumId w:val="21"/>
  </w:num>
  <w:num w:numId="17">
    <w:abstractNumId w:val="31"/>
  </w:num>
  <w:num w:numId="18">
    <w:abstractNumId w:val="6"/>
  </w:num>
  <w:num w:numId="19">
    <w:abstractNumId w:val="36"/>
  </w:num>
  <w:num w:numId="20">
    <w:abstractNumId w:val="28"/>
  </w:num>
  <w:num w:numId="21">
    <w:abstractNumId w:val="16"/>
  </w:num>
  <w:num w:numId="22">
    <w:abstractNumId w:val="23"/>
  </w:num>
  <w:num w:numId="23">
    <w:abstractNumId w:val="8"/>
  </w:num>
  <w:num w:numId="24">
    <w:abstractNumId w:val="0"/>
  </w:num>
  <w:num w:numId="25">
    <w:abstractNumId w:val="12"/>
  </w:num>
  <w:num w:numId="26">
    <w:abstractNumId w:val="27"/>
  </w:num>
  <w:num w:numId="27">
    <w:abstractNumId w:val="35"/>
  </w:num>
  <w:num w:numId="28">
    <w:abstractNumId w:val="15"/>
  </w:num>
  <w:num w:numId="29">
    <w:abstractNumId w:val="11"/>
  </w:num>
  <w:num w:numId="30">
    <w:abstractNumId w:val="4"/>
  </w:num>
  <w:num w:numId="31">
    <w:abstractNumId w:val="26"/>
  </w:num>
  <w:num w:numId="32">
    <w:abstractNumId w:val="13"/>
  </w:num>
  <w:num w:numId="33">
    <w:abstractNumId w:val="24"/>
  </w:num>
  <w:num w:numId="34">
    <w:abstractNumId w:val="25"/>
  </w:num>
  <w:num w:numId="35">
    <w:abstractNumId w:val="20"/>
  </w:num>
  <w:num w:numId="36">
    <w:abstractNumId w:val="30"/>
  </w:num>
  <w:num w:numId="37">
    <w:abstractNumId w:val="10"/>
  </w:num>
  <w:num w:numId="38">
    <w:abstractNumId w:val="2"/>
  </w:num>
  <w:num w:numId="39">
    <w:abstractNumId w:val="33"/>
  </w:num>
  <w:num w:numId="40">
    <w:abstractNumId w:val="2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51"/>
    <w:rsid w:val="0001296F"/>
    <w:rsid w:val="0002095A"/>
    <w:rsid w:val="000253DB"/>
    <w:rsid w:val="00026C81"/>
    <w:rsid w:val="0009333D"/>
    <w:rsid w:val="000A0F58"/>
    <w:rsid w:val="000B37EA"/>
    <w:rsid w:val="000D12C3"/>
    <w:rsid w:val="00113DE3"/>
    <w:rsid w:val="001405FA"/>
    <w:rsid w:val="001542CD"/>
    <w:rsid w:val="001705A4"/>
    <w:rsid w:val="001B771E"/>
    <w:rsid w:val="002020A5"/>
    <w:rsid w:val="00225ED8"/>
    <w:rsid w:val="00231E99"/>
    <w:rsid w:val="00231EBD"/>
    <w:rsid w:val="002332D5"/>
    <w:rsid w:val="00257137"/>
    <w:rsid w:val="0027448C"/>
    <w:rsid w:val="00284D2D"/>
    <w:rsid w:val="002D0FBB"/>
    <w:rsid w:val="002F093E"/>
    <w:rsid w:val="00312517"/>
    <w:rsid w:val="00312797"/>
    <w:rsid w:val="0033269E"/>
    <w:rsid w:val="00355F44"/>
    <w:rsid w:val="00360946"/>
    <w:rsid w:val="003A2793"/>
    <w:rsid w:val="003A47E0"/>
    <w:rsid w:val="003C3132"/>
    <w:rsid w:val="003D003E"/>
    <w:rsid w:val="003D4F29"/>
    <w:rsid w:val="003E54D1"/>
    <w:rsid w:val="00410CDB"/>
    <w:rsid w:val="00430C7B"/>
    <w:rsid w:val="0044252C"/>
    <w:rsid w:val="004810BF"/>
    <w:rsid w:val="004A1398"/>
    <w:rsid w:val="004D1C6C"/>
    <w:rsid w:val="004E0081"/>
    <w:rsid w:val="0052465A"/>
    <w:rsid w:val="005415C4"/>
    <w:rsid w:val="00562CF9"/>
    <w:rsid w:val="00563DB1"/>
    <w:rsid w:val="005A6312"/>
    <w:rsid w:val="005E19C6"/>
    <w:rsid w:val="00600A2E"/>
    <w:rsid w:val="00620DF8"/>
    <w:rsid w:val="00672EA3"/>
    <w:rsid w:val="00683991"/>
    <w:rsid w:val="006862ED"/>
    <w:rsid w:val="006A4A79"/>
    <w:rsid w:val="006B662A"/>
    <w:rsid w:val="006F1F75"/>
    <w:rsid w:val="007161D0"/>
    <w:rsid w:val="00732DD5"/>
    <w:rsid w:val="00772347"/>
    <w:rsid w:val="007743C8"/>
    <w:rsid w:val="007861F3"/>
    <w:rsid w:val="007A3932"/>
    <w:rsid w:val="007A47CC"/>
    <w:rsid w:val="007A60A7"/>
    <w:rsid w:val="007C5DB0"/>
    <w:rsid w:val="007E0A94"/>
    <w:rsid w:val="008315A2"/>
    <w:rsid w:val="00832872"/>
    <w:rsid w:val="00885B29"/>
    <w:rsid w:val="0089468F"/>
    <w:rsid w:val="00894BCE"/>
    <w:rsid w:val="008A6F55"/>
    <w:rsid w:val="008C0651"/>
    <w:rsid w:val="008C7983"/>
    <w:rsid w:val="008F0536"/>
    <w:rsid w:val="009039C6"/>
    <w:rsid w:val="00913581"/>
    <w:rsid w:val="0092413C"/>
    <w:rsid w:val="00927B5D"/>
    <w:rsid w:val="00943686"/>
    <w:rsid w:val="00977C40"/>
    <w:rsid w:val="009A496B"/>
    <w:rsid w:val="009B7431"/>
    <w:rsid w:val="009C2FC7"/>
    <w:rsid w:val="009C554C"/>
    <w:rsid w:val="009D0824"/>
    <w:rsid w:val="009F72A2"/>
    <w:rsid w:val="00A2181A"/>
    <w:rsid w:val="00AA14C1"/>
    <w:rsid w:val="00AC314C"/>
    <w:rsid w:val="00AE16B4"/>
    <w:rsid w:val="00B02116"/>
    <w:rsid w:val="00B12CEA"/>
    <w:rsid w:val="00B263E7"/>
    <w:rsid w:val="00B343EB"/>
    <w:rsid w:val="00B35446"/>
    <w:rsid w:val="00B40A13"/>
    <w:rsid w:val="00B474B5"/>
    <w:rsid w:val="00B52F1A"/>
    <w:rsid w:val="00B83DEB"/>
    <w:rsid w:val="00B96DFE"/>
    <w:rsid w:val="00BA49A0"/>
    <w:rsid w:val="00BD0801"/>
    <w:rsid w:val="00BE37A1"/>
    <w:rsid w:val="00C1345C"/>
    <w:rsid w:val="00C43014"/>
    <w:rsid w:val="00C5459F"/>
    <w:rsid w:val="00C65AEF"/>
    <w:rsid w:val="00C94985"/>
    <w:rsid w:val="00CE0DD3"/>
    <w:rsid w:val="00CE76C8"/>
    <w:rsid w:val="00CF33EE"/>
    <w:rsid w:val="00D02A64"/>
    <w:rsid w:val="00D17909"/>
    <w:rsid w:val="00D3412D"/>
    <w:rsid w:val="00D90A7B"/>
    <w:rsid w:val="00DB6AAA"/>
    <w:rsid w:val="00DD33C9"/>
    <w:rsid w:val="00DE35E9"/>
    <w:rsid w:val="00E10B7E"/>
    <w:rsid w:val="00E654A8"/>
    <w:rsid w:val="00E841F8"/>
    <w:rsid w:val="00EA2764"/>
    <w:rsid w:val="00EA2EDF"/>
    <w:rsid w:val="00EA3A92"/>
    <w:rsid w:val="00EB40E5"/>
    <w:rsid w:val="00ED0A9E"/>
    <w:rsid w:val="00FB71AC"/>
    <w:rsid w:val="00FC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0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081"/>
  </w:style>
  <w:style w:type="paragraph" w:styleId="Stopka">
    <w:name w:val="footer"/>
    <w:basedOn w:val="Normalny"/>
    <w:link w:val="StopkaZnak"/>
    <w:uiPriority w:val="99"/>
    <w:unhideWhenUsed/>
    <w:rsid w:val="004E0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3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F840-BF7E-4C7C-A451-3261D037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5940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2019-09-11T08:45:00Z</cp:lastPrinted>
  <dcterms:created xsi:type="dcterms:W3CDTF">2019-09-11T11:21:00Z</dcterms:created>
  <dcterms:modified xsi:type="dcterms:W3CDTF">2019-09-12T07:46:00Z</dcterms:modified>
</cp:coreProperties>
</file>